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88" w:rsidRPr="00835162" w:rsidRDefault="00C53388" w:rsidP="00C53388">
      <w:pPr>
        <w:jc w:val="center"/>
        <w:rPr>
          <w:b/>
          <w:sz w:val="28"/>
          <w:szCs w:val="28"/>
        </w:rPr>
      </w:pPr>
      <w:r>
        <w:rPr>
          <w:noProof/>
          <w:sz w:val="24"/>
          <w:szCs w:val="24"/>
        </w:rPr>
        <w:t xml:space="preserve">   </w:t>
      </w:r>
      <w:r>
        <w:rPr>
          <w:noProof/>
          <w:sz w:val="24"/>
          <w:szCs w:val="24"/>
        </w:rPr>
        <w:drawing>
          <wp:inline distT="0" distB="0" distL="0" distR="0" wp14:anchorId="35F9E672" wp14:editId="4F0A8006">
            <wp:extent cx="714375" cy="771525"/>
            <wp:effectExtent l="0" t="0" r="9525" b="9525"/>
            <wp:docPr id="2" name="Рисунок 2" descr="Описание: 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zab_ra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C53388" w:rsidRDefault="00C53388" w:rsidP="00C53388">
      <w:pPr>
        <w:autoSpaceDE w:val="0"/>
        <w:autoSpaceDN w:val="0"/>
        <w:adjustRightInd w:val="0"/>
        <w:jc w:val="center"/>
        <w:rPr>
          <w:sz w:val="24"/>
          <w:szCs w:val="24"/>
        </w:rPr>
      </w:pPr>
    </w:p>
    <w:p w:rsidR="00C53388" w:rsidRDefault="00C53388" w:rsidP="00C53388">
      <w:pPr>
        <w:autoSpaceDE w:val="0"/>
        <w:autoSpaceDN w:val="0"/>
        <w:adjustRightInd w:val="0"/>
        <w:jc w:val="center"/>
        <w:outlineLvl w:val="0"/>
        <w:rPr>
          <w:b/>
          <w:bCs/>
          <w:sz w:val="28"/>
          <w:szCs w:val="28"/>
        </w:rPr>
      </w:pPr>
      <w:r>
        <w:rPr>
          <w:b/>
          <w:bCs/>
          <w:sz w:val="28"/>
          <w:szCs w:val="28"/>
        </w:rPr>
        <w:t xml:space="preserve"> СОВЕТ МУНИЦИПАЛЬНОГО РАЙОНА                                                     «ЗАБАЙКАЛЬСКИЙ РАЙОН»</w:t>
      </w:r>
    </w:p>
    <w:p w:rsidR="00C53388" w:rsidRDefault="00C53388" w:rsidP="00C53388">
      <w:pPr>
        <w:jc w:val="center"/>
        <w:rPr>
          <w:b/>
          <w:bCs/>
          <w:sz w:val="24"/>
          <w:szCs w:val="24"/>
        </w:rPr>
      </w:pPr>
      <w:r>
        <w:rPr>
          <w:b/>
          <w:bCs/>
          <w:sz w:val="24"/>
          <w:szCs w:val="24"/>
          <w:lang w:val="en-US"/>
        </w:rPr>
        <w:t>VI</w:t>
      </w:r>
      <w:r>
        <w:rPr>
          <w:b/>
          <w:bCs/>
          <w:sz w:val="24"/>
          <w:szCs w:val="24"/>
        </w:rPr>
        <w:t xml:space="preserve"> - СОЗЫВА</w:t>
      </w:r>
    </w:p>
    <w:p w:rsidR="00C53388" w:rsidRDefault="00C53388" w:rsidP="00C53388">
      <w:pPr>
        <w:autoSpaceDE w:val="0"/>
        <w:autoSpaceDN w:val="0"/>
        <w:adjustRightInd w:val="0"/>
        <w:jc w:val="center"/>
        <w:rPr>
          <w:b/>
          <w:bCs/>
          <w:sz w:val="24"/>
          <w:szCs w:val="24"/>
        </w:rPr>
      </w:pPr>
    </w:p>
    <w:p w:rsidR="00C53388" w:rsidRDefault="00C53388" w:rsidP="00C53388">
      <w:pPr>
        <w:autoSpaceDE w:val="0"/>
        <w:autoSpaceDN w:val="0"/>
        <w:adjustRightInd w:val="0"/>
        <w:jc w:val="center"/>
        <w:rPr>
          <w:b/>
          <w:bCs/>
          <w:sz w:val="28"/>
          <w:szCs w:val="28"/>
        </w:rPr>
      </w:pPr>
      <w:r>
        <w:rPr>
          <w:b/>
          <w:bCs/>
          <w:sz w:val="28"/>
          <w:szCs w:val="28"/>
        </w:rPr>
        <w:t>РЕШЕНИЕ</w:t>
      </w:r>
    </w:p>
    <w:p w:rsidR="00C53388" w:rsidRDefault="00C53388" w:rsidP="00C53388">
      <w:pPr>
        <w:autoSpaceDE w:val="0"/>
        <w:autoSpaceDN w:val="0"/>
        <w:adjustRightInd w:val="0"/>
        <w:jc w:val="center"/>
        <w:rPr>
          <w:b/>
          <w:bCs/>
          <w:sz w:val="24"/>
          <w:szCs w:val="24"/>
        </w:rPr>
      </w:pPr>
      <w:proofErr w:type="spellStart"/>
      <w:r>
        <w:rPr>
          <w:b/>
          <w:bCs/>
          <w:sz w:val="24"/>
          <w:szCs w:val="24"/>
        </w:rPr>
        <w:t>п.г.т</w:t>
      </w:r>
      <w:proofErr w:type="gramStart"/>
      <w:r>
        <w:rPr>
          <w:b/>
          <w:bCs/>
          <w:sz w:val="24"/>
          <w:szCs w:val="24"/>
        </w:rPr>
        <w:t>.З</w:t>
      </w:r>
      <w:proofErr w:type="gramEnd"/>
      <w:r>
        <w:rPr>
          <w:b/>
          <w:bCs/>
          <w:sz w:val="24"/>
          <w:szCs w:val="24"/>
        </w:rPr>
        <w:t>абайкальск</w:t>
      </w:r>
      <w:proofErr w:type="spellEnd"/>
    </w:p>
    <w:p w:rsidR="00C53388" w:rsidRDefault="00C53388" w:rsidP="00C53388">
      <w:pPr>
        <w:autoSpaceDE w:val="0"/>
        <w:autoSpaceDN w:val="0"/>
        <w:adjustRightInd w:val="0"/>
        <w:jc w:val="center"/>
        <w:rPr>
          <w:bCs/>
          <w:sz w:val="28"/>
          <w:szCs w:val="28"/>
        </w:rPr>
      </w:pPr>
    </w:p>
    <w:p w:rsidR="00C53388" w:rsidRDefault="00C53388" w:rsidP="00C53388">
      <w:pPr>
        <w:autoSpaceDE w:val="0"/>
        <w:autoSpaceDN w:val="0"/>
        <w:adjustRightInd w:val="0"/>
        <w:rPr>
          <w:bCs/>
          <w:sz w:val="28"/>
          <w:szCs w:val="28"/>
        </w:rPr>
      </w:pPr>
      <w:r>
        <w:rPr>
          <w:bCs/>
          <w:sz w:val="28"/>
          <w:szCs w:val="28"/>
        </w:rPr>
        <w:t xml:space="preserve">25 марта 2020 года                                                               </w:t>
      </w:r>
      <w:r>
        <w:rPr>
          <w:bCs/>
          <w:sz w:val="28"/>
          <w:szCs w:val="28"/>
        </w:rPr>
        <w:t xml:space="preserve">                           № 344</w:t>
      </w:r>
      <w:r>
        <w:rPr>
          <w:bCs/>
          <w:sz w:val="28"/>
          <w:szCs w:val="28"/>
        </w:rPr>
        <w:t xml:space="preserve"> </w:t>
      </w:r>
    </w:p>
    <w:p w:rsidR="006260EB" w:rsidRPr="004A475E" w:rsidRDefault="006260EB" w:rsidP="00C53388">
      <w:pPr>
        <w:rPr>
          <w:b/>
          <w:sz w:val="32"/>
        </w:rPr>
      </w:pPr>
    </w:p>
    <w:p w:rsidR="006260EB" w:rsidRPr="00F35844" w:rsidRDefault="00E871C8" w:rsidP="006260EB">
      <w:pPr>
        <w:jc w:val="both"/>
        <w:rPr>
          <w:b/>
          <w:sz w:val="28"/>
          <w:szCs w:val="28"/>
        </w:rPr>
      </w:pPr>
      <w:r w:rsidRPr="004A475E">
        <w:rPr>
          <w:b/>
          <w:sz w:val="28"/>
          <w:szCs w:val="28"/>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«Забайкальский район»</w:t>
      </w:r>
    </w:p>
    <w:p w:rsidR="00E871C8" w:rsidRPr="00F35844" w:rsidRDefault="00E871C8" w:rsidP="006260EB">
      <w:pPr>
        <w:jc w:val="both"/>
        <w:rPr>
          <w:b/>
          <w:sz w:val="28"/>
          <w:szCs w:val="28"/>
        </w:rPr>
      </w:pPr>
    </w:p>
    <w:p w:rsidR="0081419B" w:rsidRDefault="00E871C8" w:rsidP="0081419B">
      <w:pPr>
        <w:ind w:firstLine="709"/>
        <w:jc w:val="both"/>
        <w:rPr>
          <w:sz w:val="28"/>
        </w:rPr>
      </w:pPr>
      <w:r w:rsidRPr="004A475E">
        <w:rPr>
          <w:sz w:val="28"/>
          <w:szCs w:val="28"/>
        </w:rPr>
        <w:t xml:space="preserve">В соответствии с </w:t>
      </w:r>
      <w:r w:rsidR="00FA5B97" w:rsidRPr="00FA5B97">
        <w:rPr>
          <w:sz w:val="28"/>
          <w:szCs w:val="28"/>
        </w:rPr>
        <w:t>Градостроитель</w:t>
      </w:r>
      <w:r w:rsidR="00FA5B97">
        <w:rPr>
          <w:sz w:val="28"/>
          <w:szCs w:val="28"/>
        </w:rPr>
        <w:t xml:space="preserve">ный кодекс Российской Федерации от 29.12.2004 № 190-ФЗ, </w:t>
      </w:r>
      <w:r w:rsidRPr="004A475E">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на основании ст. </w:t>
      </w:r>
      <w:r w:rsidR="0081419B">
        <w:rPr>
          <w:sz w:val="28"/>
        </w:rPr>
        <w:t xml:space="preserve">24 Устава муниципального района «Забайкальский район» Забайкальского края, Совет муниципального района «Забайкальский район» </w:t>
      </w:r>
      <w:r w:rsidR="0081419B">
        <w:rPr>
          <w:b/>
          <w:sz w:val="28"/>
        </w:rPr>
        <w:t>решил</w:t>
      </w:r>
      <w:r w:rsidR="0081419B">
        <w:rPr>
          <w:sz w:val="28"/>
        </w:rPr>
        <w:t>:</w:t>
      </w:r>
    </w:p>
    <w:p w:rsidR="00E871C8" w:rsidRPr="004A475E" w:rsidRDefault="00E871C8" w:rsidP="00E871C8">
      <w:pPr>
        <w:ind w:firstLine="709"/>
        <w:jc w:val="both"/>
        <w:rPr>
          <w:sz w:val="28"/>
          <w:szCs w:val="28"/>
        </w:rPr>
      </w:pPr>
      <w:r w:rsidRPr="004A475E">
        <w:rPr>
          <w:sz w:val="28"/>
          <w:szCs w:val="28"/>
        </w:rPr>
        <w:t>1.Утвердить Порядок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«Забайкальский район» (Приложение);</w:t>
      </w:r>
    </w:p>
    <w:p w:rsidR="00897E41" w:rsidRPr="00FE3706" w:rsidRDefault="00897E41" w:rsidP="00897E41">
      <w:pPr>
        <w:ind w:firstLine="708"/>
        <w:jc w:val="both"/>
        <w:rPr>
          <w:sz w:val="28"/>
          <w:u w:val="single"/>
        </w:rPr>
      </w:pPr>
      <w:r>
        <w:rPr>
          <w:sz w:val="28"/>
        </w:rPr>
        <w:t xml:space="preserve">2. Опубликовать (обнародовать) настоящее решение в порядке, установленном Уставом муниципального района «Забайкальский район» Забайкальского края и разместить на официальном сайте муниципального района «Забайкальский район» в информационно – телекоммуникационной сети «Интернет» </w:t>
      </w:r>
      <w:hyperlink r:id="rId7" w:history="1">
        <w:r w:rsidRPr="00B1170B">
          <w:rPr>
            <w:rStyle w:val="a8"/>
            <w:sz w:val="28"/>
            <w:lang w:val="en-US"/>
          </w:rPr>
          <w:t>www</w:t>
        </w:r>
        <w:r w:rsidRPr="00B1170B">
          <w:rPr>
            <w:rStyle w:val="a8"/>
            <w:sz w:val="28"/>
          </w:rPr>
          <w:t>.</w:t>
        </w:r>
        <w:proofErr w:type="spellStart"/>
        <w:r w:rsidRPr="00B1170B">
          <w:rPr>
            <w:rStyle w:val="a8"/>
            <w:sz w:val="28"/>
            <w:lang w:val="en-US"/>
          </w:rPr>
          <w:t>zabaikalskadm</w:t>
        </w:r>
        <w:proofErr w:type="spellEnd"/>
        <w:r w:rsidRPr="00B1170B">
          <w:rPr>
            <w:rStyle w:val="a8"/>
            <w:sz w:val="28"/>
          </w:rPr>
          <w:t>.</w:t>
        </w:r>
        <w:proofErr w:type="spellStart"/>
        <w:r w:rsidRPr="00B1170B">
          <w:rPr>
            <w:rStyle w:val="a8"/>
            <w:sz w:val="28"/>
            <w:lang w:val="en-US"/>
          </w:rPr>
          <w:t>ru</w:t>
        </w:r>
        <w:proofErr w:type="spellEnd"/>
      </w:hyperlink>
    </w:p>
    <w:p w:rsidR="00897E41" w:rsidRPr="00FE3706" w:rsidRDefault="00897E41" w:rsidP="00897E41">
      <w:pPr>
        <w:ind w:firstLine="708"/>
        <w:jc w:val="both"/>
        <w:rPr>
          <w:sz w:val="28"/>
        </w:rPr>
      </w:pPr>
      <w:r>
        <w:rPr>
          <w:sz w:val="28"/>
        </w:rPr>
        <w:t>3. Настоящее решение вступает в силу на следующий день после официального опубликования (обнародования).</w:t>
      </w:r>
    </w:p>
    <w:p w:rsidR="00897E41" w:rsidRDefault="00897E41" w:rsidP="00897E41">
      <w:pPr>
        <w:ind w:firstLine="709"/>
        <w:jc w:val="both"/>
        <w:rPr>
          <w:sz w:val="28"/>
        </w:rPr>
      </w:pPr>
      <w:r>
        <w:rPr>
          <w:sz w:val="28"/>
        </w:rPr>
        <w:t xml:space="preserve">4. </w:t>
      </w:r>
      <w:proofErr w:type="gramStart"/>
      <w:r>
        <w:rPr>
          <w:sz w:val="28"/>
        </w:rPr>
        <w:t>Контроль за</w:t>
      </w:r>
      <w:proofErr w:type="gramEnd"/>
      <w:r>
        <w:rPr>
          <w:sz w:val="28"/>
        </w:rPr>
        <w:t xml:space="preserve"> исполнением данного решения возложить на главу муниципального района «Забайкальский район». </w:t>
      </w:r>
    </w:p>
    <w:p w:rsidR="007B7EA4" w:rsidRPr="004A475E" w:rsidRDefault="007B7EA4" w:rsidP="007B7EA4">
      <w:pPr>
        <w:ind w:firstLine="709"/>
        <w:rPr>
          <w:sz w:val="28"/>
          <w:szCs w:val="28"/>
        </w:rPr>
      </w:pPr>
    </w:p>
    <w:p w:rsidR="007B7EA4" w:rsidRDefault="007B7EA4" w:rsidP="007B7EA4">
      <w:pPr>
        <w:ind w:firstLine="709"/>
        <w:rPr>
          <w:sz w:val="28"/>
          <w:szCs w:val="28"/>
        </w:rPr>
      </w:pPr>
    </w:p>
    <w:p w:rsidR="00897E41" w:rsidRPr="004A475E" w:rsidRDefault="00897E41" w:rsidP="007B7EA4">
      <w:pPr>
        <w:ind w:firstLine="709"/>
        <w:rPr>
          <w:sz w:val="28"/>
          <w:szCs w:val="28"/>
        </w:rPr>
      </w:pPr>
    </w:p>
    <w:p w:rsidR="008278F6" w:rsidRDefault="007B7EA4" w:rsidP="007B7EA4">
      <w:pPr>
        <w:pStyle w:val="consplustitle"/>
        <w:spacing w:before="0" w:beforeAutospacing="0" w:after="0" w:afterAutospacing="0"/>
        <w:jc w:val="both"/>
        <w:rPr>
          <w:b/>
          <w:sz w:val="28"/>
          <w:szCs w:val="28"/>
        </w:rPr>
      </w:pPr>
      <w:r w:rsidRPr="004A475E">
        <w:rPr>
          <w:b/>
          <w:sz w:val="28"/>
          <w:szCs w:val="28"/>
        </w:rPr>
        <w:t>Глава муниципального района</w:t>
      </w:r>
      <w:r w:rsidRPr="004A475E">
        <w:rPr>
          <w:b/>
          <w:sz w:val="28"/>
          <w:szCs w:val="28"/>
        </w:rPr>
        <w:tab/>
      </w:r>
    </w:p>
    <w:p w:rsidR="007B7EA4" w:rsidRPr="004A475E" w:rsidRDefault="008278F6" w:rsidP="007B7EA4">
      <w:pPr>
        <w:pStyle w:val="consplustitle"/>
        <w:spacing w:before="0" w:beforeAutospacing="0" w:after="0" w:afterAutospacing="0"/>
        <w:jc w:val="both"/>
        <w:rPr>
          <w:b/>
          <w:sz w:val="28"/>
          <w:szCs w:val="28"/>
        </w:rPr>
      </w:pPr>
      <w:r>
        <w:rPr>
          <w:b/>
          <w:sz w:val="28"/>
          <w:szCs w:val="28"/>
        </w:rPr>
        <w:t>«Забайкальский район»</w:t>
      </w:r>
      <w:r w:rsidR="007B7EA4" w:rsidRPr="004A475E">
        <w:rPr>
          <w:b/>
          <w:sz w:val="28"/>
          <w:szCs w:val="28"/>
        </w:rPr>
        <w:tab/>
      </w:r>
      <w:r w:rsidR="007B7EA4" w:rsidRPr="004A475E">
        <w:rPr>
          <w:b/>
          <w:sz w:val="28"/>
          <w:szCs w:val="28"/>
        </w:rPr>
        <w:tab/>
      </w:r>
      <w:r w:rsidR="007B7EA4" w:rsidRPr="004A475E">
        <w:rPr>
          <w:b/>
          <w:sz w:val="28"/>
          <w:szCs w:val="28"/>
        </w:rPr>
        <w:tab/>
        <w:t xml:space="preserve">             </w:t>
      </w:r>
      <w:r>
        <w:rPr>
          <w:b/>
          <w:sz w:val="28"/>
          <w:szCs w:val="28"/>
        </w:rPr>
        <w:t xml:space="preserve">                         </w:t>
      </w:r>
      <w:r w:rsidR="007B7EA4" w:rsidRPr="004A475E">
        <w:rPr>
          <w:b/>
          <w:sz w:val="28"/>
          <w:szCs w:val="28"/>
        </w:rPr>
        <w:t xml:space="preserve">   А.М. </w:t>
      </w:r>
      <w:proofErr w:type="spellStart"/>
      <w:r w:rsidR="007B7EA4" w:rsidRPr="004A475E">
        <w:rPr>
          <w:b/>
          <w:sz w:val="28"/>
          <w:szCs w:val="28"/>
        </w:rPr>
        <w:t>Эпов</w:t>
      </w:r>
      <w:proofErr w:type="spellEnd"/>
    </w:p>
    <w:p w:rsidR="007B7EA4" w:rsidRPr="004A475E" w:rsidRDefault="007B7EA4" w:rsidP="007B7EA4">
      <w:pPr>
        <w:ind w:firstLine="708"/>
        <w:jc w:val="both"/>
        <w:rPr>
          <w:sz w:val="28"/>
          <w:szCs w:val="28"/>
        </w:rPr>
      </w:pPr>
    </w:p>
    <w:p w:rsidR="00F35844" w:rsidRDefault="00F35844" w:rsidP="00FA5B97">
      <w:pPr>
        <w:rPr>
          <w:sz w:val="24"/>
          <w:szCs w:val="24"/>
        </w:rPr>
      </w:pPr>
    </w:p>
    <w:p w:rsidR="00C53388" w:rsidRDefault="00C53388" w:rsidP="007B7EA4">
      <w:pPr>
        <w:ind w:left="5664"/>
        <w:jc w:val="center"/>
        <w:rPr>
          <w:sz w:val="24"/>
          <w:szCs w:val="24"/>
        </w:rPr>
      </w:pPr>
    </w:p>
    <w:p w:rsidR="007B7EA4" w:rsidRPr="004A475E" w:rsidRDefault="007B7EA4" w:rsidP="007B7EA4">
      <w:pPr>
        <w:ind w:left="5664"/>
        <w:jc w:val="center"/>
        <w:rPr>
          <w:sz w:val="24"/>
          <w:szCs w:val="24"/>
        </w:rPr>
      </w:pPr>
      <w:r w:rsidRPr="004A475E">
        <w:rPr>
          <w:sz w:val="24"/>
          <w:szCs w:val="24"/>
        </w:rPr>
        <w:lastRenderedPageBreak/>
        <w:t>ПРИЛОЖЕНИЕ</w:t>
      </w:r>
    </w:p>
    <w:p w:rsidR="007B7EA4" w:rsidRPr="00C53388" w:rsidRDefault="007B7EA4" w:rsidP="007B7EA4">
      <w:pPr>
        <w:ind w:left="5664"/>
        <w:jc w:val="center"/>
      </w:pPr>
      <w:r w:rsidRPr="00C53388">
        <w:t>УТВЕРЖДЕНО</w:t>
      </w:r>
    </w:p>
    <w:p w:rsidR="007B7EA4" w:rsidRPr="004A475E" w:rsidRDefault="00C53388" w:rsidP="007B7EA4">
      <w:pPr>
        <w:ind w:left="5664"/>
        <w:jc w:val="center"/>
        <w:rPr>
          <w:sz w:val="24"/>
          <w:szCs w:val="24"/>
        </w:rPr>
      </w:pPr>
      <w:r>
        <w:rPr>
          <w:sz w:val="24"/>
          <w:szCs w:val="24"/>
        </w:rPr>
        <w:t>р</w:t>
      </w:r>
      <w:r w:rsidR="00F35844">
        <w:rPr>
          <w:sz w:val="24"/>
          <w:szCs w:val="24"/>
        </w:rPr>
        <w:t>ешением</w:t>
      </w:r>
      <w:r w:rsidR="007B7EA4" w:rsidRPr="004A475E">
        <w:rPr>
          <w:sz w:val="24"/>
          <w:szCs w:val="24"/>
        </w:rPr>
        <w:t xml:space="preserve"> </w:t>
      </w:r>
      <w:r w:rsidR="00F35844">
        <w:rPr>
          <w:sz w:val="24"/>
          <w:szCs w:val="24"/>
        </w:rPr>
        <w:t>Совета</w:t>
      </w:r>
      <w:r w:rsidR="007B7EA4" w:rsidRPr="004A475E">
        <w:rPr>
          <w:sz w:val="24"/>
          <w:szCs w:val="24"/>
        </w:rPr>
        <w:t xml:space="preserve"> муниципального района</w:t>
      </w:r>
    </w:p>
    <w:p w:rsidR="007B7EA4" w:rsidRPr="004A475E" w:rsidRDefault="007B7EA4" w:rsidP="007B7EA4">
      <w:pPr>
        <w:ind w:left="5664"/>
        <w:jc w:val="center"/>
        <w:rPr>
          <w:sz w:val="24"/>
          <w:szCs w:val="24"/>
        </w:rPr>
      </w:pPr>
      <w:r w:rsidRPr="004A475E">
        <w:rPr>
          <w:sz w:val="24"/>
          <w:szCs w:val="24"/>
        </w:rPr>
        <w:t>«Забайкальский район»</w:t>
      </w:r>
    </w:p>
    <w:p w:rsidR="007B7EA4" w:rsidRPr="004A475E" w:rsidRDefault="00C53388" w:rsidP="007B7EA4">
      <w:pPr>
        <w:ind w:left="5664"/>
        <w:jc w:val="center"/>
      </w:pPr>
      <w:r>
        <w:rPr>
          <w:sz w:val="24"/>
          <w:szCs w:val="24"/>
        </w:rPr>
        <w:t>от  25</w:t>
      </w:r>
      <w:r w:rsidR="007B7EA4" w:rsidRPr="004A475E">
        <w:rPr>
          <w:sz w:val="24"/>
          <w:szCs w:val="24"/>
        </w:rPr>
        <w:t xml:space="preserve"> </w:t>
      </w:r>
      <w:r w:rsidR="00E871C8" w:rsidRPr="004A475E">
        <w:rPr>
          <w:sz w:val="24"/>
          <w:szCs w:val="24"/>
        </w:rPr>
        <w:t>марта</w:t>
      </w:r>
      <w:r>
        <w:rPr>
          <w:sz w:val="24"/>
          <w:szCs w:val="24"/>
        </w:rPr>
        <w:t xml:space="preserve"> 2020 г. №344</w:t>
      </w:r>
      <w:bookmarkStart w:id="0" w:name="_GoBack"/>
      <w:bookmarkEnd w:id="0"/>
    </w:p>
    <w:p w:rsidR="007B7EA4" w:rsidRPr="004A475E" w:rsidRDefault="007B7EA4" w:rsidP="00E871C8">
      <w:pPr>
        <w:ind w:firstLine="709"/>
        <w:jc w:val="center"/>
        <w:rPr>
          <w:b/>
          <w:sz w:val="28"/>
          <w:szCs w:val="28"/>
        </w:rPr>
      </w:pPr>
    </w:p>
    <w:p w:rsidR="00E871C8" w:rsidRPr="004A475E" w:rsidRDefault="00E871C8" w:rsidP="00E871C8">
      <w:pPr>
        <w:pStyle w:val="wP14"/>
        <w:rPr>
          <w:rStyle w:val="wT8"/>
          <w:rFonts w:cs="Times New Roman"/>
          <w:sz w:val="28"/>
          <w:szCs w:val="28"/>
        </w:rPr>
      </w:pPr>
      <w:r w:rsidRPr="004A475E">
        <w:rPr>
          <w:rStyle w:val="wT10"/>
          <w:rFonts w:cs="Times New Roman"/>
          <w:sz w:val="28"/>
          <w:szCs w:val="28"/>
        </w:rPr>
        <w:t xml:space="preserve">Порядок организации и проведения общественных обсуждений или публичных слушаний по вопросам градостроительной деятельности </w:t>
      </w:r>
      <w:r w:rsidRPr="004A475E">
        <w:rPr>
          <w:rStyle w:val="wT8"/>
          <w:rFonts w:cs="Times New Roman"/>
          <w:sz w:val="28"/>
          <w:szCs w:val="28"/>
        </w:rPr>
        <w:t>на территории муниципального района «Забайкальский район»</w:t>
      </w:r>
    </w:p>
    <w:p w:rsidR="00E871C8" w:rsidRPr="004A475E" w:rsidRDefault="00E871C8" w:rsidP="00E871C8">
      <w:pPr>
        <w:pStyle w:val="wP55"/>
        <w:rPr>
          <w:rFonts w:cs="Times New Roman"/>
          <w:szCs w:val="28"/>
        </w:rPr>
      </w:pPr>
    </w:p>
    <w:p w:rsidR="00E871C8" w:rsidRPr="004A475E" w:rsidRDefault="00E871C8" w:rsidP="00E871C8">
      <w:pPr>
        <w:pStyle w:val="wP2"/>
        <w:rPr>
          <w:rStyle w:val="wT8"/>
          <w:rFonts w:cs="Times New Roman"/>
          <w:sz w:val="28"/>
          <w:szCs w:val="28"/>
        </w:rPr>
      </w:pPr>
      <w:r w:rsidRPr="004A475E">
        <w:rPr>
          <w:rStyle w:val="wT8"/>
          <w:rFonts w:cs="Times New Roman"/>
          <w:sz w:val="28"/>
          <w:szCs w:val="28"/>
        </w:rPr>
        <w:t>1. Общие положения</w:t>
      </w:r>
    </w:p>
    <w:p w:rsidR="00E871C8" w:rsidRPr="004A475E" w:rsidRDefault="00E871C8" w:rsidP="00E871C8">
      <w:pPr>
        <w:pStyle w:val="wP10"/>
        <w:ind w:firstLine="0"/>
        <w:rPr>
          <w:rFonts w:cs="Times New Roman"/>
          <w:szCs w:val="28"/>
        </w:rPr>
      </w:pPr>
    </w:p>
    <w:p w:rsidR="00E871C8" w:rsidRPr="004A475E" w:rsidRDefault="00E871C8" w:rsidP="00E871C8">
      <w:pPr>
        <w:pStyle w:val="wP11"/>
        <w:rPr>
          <w:rStyle w:val="wT3"/>
          <w:rFonts w:cs="Times New Roman"/>
          <w:sz w:val="28"/>
          <w:szCs w:val="28"/>
        </w:rPr>
      </w:pPr>
      <w:r w:rsidRPr="004A475E">
        <w:rPr>
          <w:rStyle w:val="wT3"/>
          <w:rFonts w:cs="Times New Roman"/>
          <w:sz w:val="28"/>
          <w:szCs w:val="28"/>
        </w:rPr>
        <w:t>1.1. Настоящий Порядок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w:t>
      </w:r>
      <w:r w:rsidR="0087102C">
        <w:rPr>
          <w:rStyle w:val="wT3"/>
          <w:rFonts w:cs="Times New Roman"/>
          <w:sz w:val="28"/>
          <w:szCs w:val="28"/>
        </w:rPr>
        <w:t>го района «Забайкальский район».</w:t>
      </w:r>
    </w:p>
    <w:p w:rsidR="00E871C8" w:rsidRPr="004A475E" w:rsidRDefault="00E871C8" w:rsidP="00E871C8">
      <w:pPr>
        <w:pStyle w:val="wP8"/>
        <w:jc w:val="both"/>
        <w:rPr>
          <w:rFonts w:cs="Times New Roman"/>
          <w:sz w:val="28"/>
          <w:szCs w:val="28"/>
        </w:rPr>
      </w:pPr>
    </w:p>
    <w:p w:rsidR="00E871C8" w:rsidRPr="004A475E" w:rsidRDefault="00E871C8" w:rsidP="00E871C8">
      <w:pPr>
        <w:pStyle w:val="wP11"/>
        <w:rPr>
          <w:rStyle w:val="wT3"/>
          <w:rFonts w:cs="Times New Roman"/>
          <w:sz w:val="28"/>
          <w:szCs w:val="28"/>
        </w:rPr>
      </w:pPr>
      <w:r w:rsidRPr="004A475E">
        <w:rPr>
          <w:rStyle w:val="wT3"/>
          <w:rFonts w:cs="Times New Roman"/>
          <w:sz w:val="28"/>
          <w:szCs w:val="28"/>
        </w:rPr>
        <w:t>1.2.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871C8" w:rsidRPr="004A475E" w:rsidRDefault="00E871C8" w:rsidP="00E871C8">
      <w:pPr>
        <w:pStyle w:val="wP10"/>
        <w:rPr>
          <w:rFonts w:cs="Times New Roman"/>
          <w:szCs w:val="28"/>
        </w:rPr>
      </w:pPr>
    </w:p>
    <w:p w:rsidR="00E871C8" w:rsidRPr="004A475E" w:rsidRDefault="00E871C8" w:rsidP="00E871C8">
      <w:pPr>
        <w:pStyle w:val="wP11"/>
        <w:rPr>
          <w:rStyle w:val="wT3"/>
          <w:rFonts w:cs="Times New Roman"/>
          <w:sz w:val="28"/>
          <w:szCs w:val="28"/>
        </w:rPr>
      </w:pPr>
      <w:r w:rsidRPr="004A475E">
        <w:rPr>
          <w:rStyle w:val="wT3"/>
          <w:rFonts w:cs="Times New Roman"/>
          <w:sz w:val="28"/>
          <w:szCs w:val="28"/>
        </w:rPr>
        <w:t xml:space="preserve">1.3. </w:t>
      </w:r>
      <w:proofErr w:type="gramStart"/>
      <w:r w:rsidRPr="004A475E">
        <w:rPr>
          <w:rStyle w:val="wT3"/>
          <w:rFonts w:cs="Times New Roman"/>
          <w:sz w:val="28"/>
          <w:szCs w:val="28"/>
        </w:rPr>
        <w:t>Под общественными обсуждениями или публичными слушаниями по вопросам градостроительной деятельности в настоящем Порядке понимается способ участия жителей муниципального района</w:t>
      </w:r>
      <w:r w:rsidR="0087102C">
        <w:rPr>
          <w:rStyle w:val="wT3"/>
          <w:rFonts w:cs="Times New Roman"/>
          <w:sz w:val="28"/>
          <w:szCs w:val="28"/>
        </w:rPr>
        <w:t xml:space="preserve"> «Забайкальский район»</w:t>
      </w:r>
      <w:r w:rsidRPr="004A475E">
        <w:rPr>
          <w:rStyle w:val="wT3"/>
          <w:rFonts w:cs="Times New Roman"/>
          <w:sz w:val="28"/>
          <w:szCs w:val="28"/>
        </w:rPr>
        <w:t xml:space="preserve"> в осуществлении градостроительной деятельности на территории муниципального района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района, по существу выносимых на общественные обсуждения или публичные слушания вопросов градостроительной</w:t>
      </w:r>
      <w:proofErr w:type="gramEnd"/>
      <w:r w:rsidRPr="004A475E">
        <w:rPr>
          <w:rStyle w:val="wT3"/>
          <w:rFonts w:cs="Times New Roman"/>
          <w:sz w:val="28"/>
          <w:szCs w:val="28"/>
        </w:rPr>
        <w:t xml:space="preserve"> деятельности.</w:t>
      </w:r>
    </w:p>
    <w:p w:rsidR="00E871C8" w:rsidRPr="004A475E" w:rsidRDefault="00E871C8" w:rsidP="00E871C8">
      <w:pPr>
        <w:pStyle w:val="wP10"/>
        <w:rPr>
          <w:rFonts w:cs="Times New Roman"/>
          <w:szCs w:val="28"/>
        </w:rPr>
      </w:pPr>
    </w:p>
    <w:p w:rsidR="00E871C8" w:rsidRPr="004A475E" w:rsidRDefault="00E871C8" w:rsidP="00E871C8">
      <w:pPr>
        <w:pStyle w:val="wP11"/>
        <w:rPr>
          <w:rStyle w:val="wT3"/>
          <w:rFonts w:cs="Times New Roman"/>
          <w:sz w:val="28"/>
          <w:szCs w:val="28"/>
        </w:rPr>
      </w:pPr>
      <w:r w:rsidRPr="004A475E">
        <w:rPr>
          <w:rStyle w:val="wT3"/>
          <w:rFonts w:cs="Times New Roman"/>
          <w:sz w:val="28"/>
          <w:szCs w:val="28"/>
        </w:rPr>
        <w:t>1.4. 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документов, указанных в пункте 1.6. настоящего Порядка,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871C8" w:rsidRPr="004A475E" w:rsidRDefault="00E871C8" w:rsidP="00E871C8">
      <w:pPr>
        <w:pStyle w:val="wP10"/>
        <w:rPr>
          <w:rFonts w:cs="Times New Roman"/>
          <w:szCs w:val="28"/>
        </w:rPr>
      </w:pPr>
    </w:p>
    <w:p w:rsidR="00E871C8" w:rsidRPr="004A475E" w:rsidRDefault="00E871C8" w:rsidP="00E871C8">
      <w:pPr>
        <w:pStyle w:val="wP11"/>
        <w:rPr>
          <w:rStyle w:val="wT3"/>
          <w:rFonts w:cs="Times New Roman"/>
          <w:sz w:val="28"/>
          <w:szCs w:val="28"/>
        </w:rPr>
      </w:pPr>
      <w:r w:rsidRPr="004A475E">
        <w:rPr>
          <w:rStyle w:val="wT3"/>
          <w:rFonts w:cs="Times New Roman"/>
          <w:sz w:val="28"/>
          <w:szCs w:val="28"/>
        </w:rPr>
        <w:t>1.5. Результаты общественных обсуждений или публичных слушаний учитываются при принятии градостроительных решений, указанных в пункте 1.6. настоящего Порядка.</w:t>
      </w:r>
    </w:p>
    <w:p w:rsidR="00E871C8" w:rsidRPr="004A475E" w:rsidRDefault="00E871C8" w:rsidP="00E871C8">
      <w:pPr>
        <w:pStyle w:val="wP11"/>
        <w:rPr>
          <w:rStyle w:val="wT3"/>
          <w:rFonts w:cs="Times New Roman"/>
          <w:sz w:val="28"/>
          <w:szCs w:val="28"/>
        </w:rPr>
      </w:pPr>
      <w:r w:rsidRPr="004A475E">
        <w:rPr>
          <w:rStyle w:val="wT3"/>
          <w:rFonts w:cs="Times New Roman"/>
          <w:sz w:val="28"/>
          <w:szCs w:val="28"/>
        </w:rPr>
        <w:lastRenderedPageBreak/>
        <w:t>1.6. Обязательному рассмотрению на общественных обсуждениях или публичных слушаниях подлежат:</w:t>
      </w:r>
    </w:p>
    <w:p w:rsidR="00E871C8" w:rsidRPr="004A475E" w:rsidRDefault="00E871C8" w:rsidP="00E871C8">
      <w:pPr>
        <w:pStyle w:val="wP11"/>
        <w:rPr>
          <w:rStyle w:val="wT3"/>
          <w:rFonts w:cs="Times New Roman"/>
          <w:sz w:val="28"/>
          <w:szCs w:val="28"/>
        </w:rPr>
      </w:pPr>
      <w:r w:rsidRPr="004A475E">
        <w:rPr>
          <w:rStyle w:val="wT3"/>
          <w:rFonts w:cs="Times New Roman"/>
          <w:sz w:val="28"/>
          <w:szCs w:val="28"/>
        </w:rPr>
        <w:t>1) проект</w:t>
      </w:r>
      <w:r w:rsidR="0087102C">
        <w:rPr>
          <w:rStyle w:val="wT3"/>
          <w:rFonts w:cs="Times New Roman"/>
          <w:sz w:val="28"/>
          <w:szCs w:val="28"/>
        </w:rPr>
        <w:t>ы генеральных планов сельских поселений</w:t>
      </w:r>
      <w:r w:rsidRPr="004A475E">
        <w:rPr>
          <w:rStyle w:val="wT3"/>
          <w:rFonts w:cs="Times New Roman"/>
          <w:sz w:val="28"/>
          <w:szCs w:val="28"/>
        </w:rPr>
        <w:t xml:space="preserve"> муниципального района</w:t>
      </w:r>
      <w:r w:rsidR="0087102C">
        <w:rPr>
          <w:rStyle w:val="wT3"/>
          <w:rFonts w:cs="Times New Roman"/>
          <w:sz w:val="28"/>
          <w:szCs w:val="28"/>
        </w:rPr>
        <w:t xml:space="preserve"> «Забайкальский район»</w:t>
      </w:r>
      <w:r w:rsidRPr="004A475E">
        <w:rPr>
          <w:rStyle w:val="wT3"/>
          <w:rFonts w:cs="Times New Roman"/>
          <w:sz w:val="28"/>
          <w:szCs w:val="28"/>
        </w:rPr>
        <w:t>;</w:t>
      </w:r>
    </w:p>
    <w:p w:rsidR="00E871C8" w:rsidRPr="004A475E" w:rsidRDefault="00E871C8" w:rsidP="00E871C8">
      <w:pPr>
        <w:pStyle w:val="wP11"/>
        <w:rPr>
          <w:rStyle w:val="wT3"/>
          <w:rFonts w:cs="Times New Roman"/>
          <w:sz w:val="28"/>
          <w:szCs w:val="28"/>
        </w:rPr>
      </w:pPr>
      <w:r w:rsidRPr="004A475E">
        <w:rPr>
          <w:rStyle w:val="wT3"/>
          <w:rFonts w:cs="Times New Roman"/>
          <w:sz w:val="28"/>
          <w:szCs w:val="28"/>
        </w:rPr>
        <w:t>2) проект</w:t>
      </w:r>
      <w:r w:rsidR="0087102C">
        <w:rPr>
          <w:rStyle w:val="wT3"/>
          <w:rFonts w:cs="Times New Roman"/>
          <w:sz w:val="28"/>
          <w:szCs w:val="28"/>
        </w:rPr>
        <w:t>ы</w:t>
      </w:r>
      <w:r w:rsidRPr="004A475E">
        <w:rPr>
          <w:rStyle w:val="wT3"/>
          <w:rFonts w:cs="Times New Roman"/>
          <w:sz w:val="28"/>
          <w:szCs w:val="28"/>
        </w:rPr>
        <w:t xml:space="preserve"> правил землепользования и застройки </w:t>
      </w:r>
      <w:r w:rsidR="0087102C">
        <w:rPr>
          <w:rStyle w:val="wT3"/>
          <w:rFonts w:cs="Times New Roman"/>
          <w:sz w:val="28"/>
          <w:szCs w:val="28"/>
        </w:rPr>
        <w:t xml:space="preserve">сельских поселений </w:t>
      </w:r>
      <w:r w:rsidRPr="004A475E">
        <w:rPr>
          <w:rStyle w:val="wT3"/>
          <w:rFonts w:cs="Times New Roman"/>
          <w:sz w:val="28"/>
          <w:szCs w:val="28"/>
        </w:rPr>
        <w:t>муниципального района</w:t>
      </w:r>
      <w:r w:rsidR="0087102C">
        <w:rPr>
          <w:rStyle w:val="wT3"/>
          <w:rFonts w:cs="Times New Roman"/>
          <w:sz w:val="28"/>
          <w:szCs w:val="28"/>
        </w:rPr>
        <w:t xml:space="preserve"> «Забайкальский район»</w:t>
      </w:r>
      <w:r w:rsidR="0087102C" w:rsidRPr="004A475E">
        <w:rPr>
          <w:rStyle w:val="wT3"/>
          <w:rFonts w:cs="Times New Roman"/>
          <w:sz w:val="28"/>
          <w:szCs w:val="28"/>
        </w:rPr>
        <w:t>;</w:t>
      </w:r>
    </w:p>
    <w:p w:rsidR="00E871C8" w:rsidRPr="004A475E" w:rsidRDefault="00E871C8" w:rsidP="00E871C8">
      <w:pPr>
        <w:pStyle w:val="wP11"/>
        <w:rPr>
          <w:rStyle w:val="wT3"/>
          <w:rFonts w:cs="Times New Roman"/>
          <w:sz w:val="28"/>
          <w:szCs w:val="28"/>
        </w:rPr>
      </w:pPr>
      <w:r w:rsidRPr="004A475E">
        <w:rPr>
          <w:rStyle w:val="wT3"/>
          <w:rFonts w:cs="Times New Roman"/>
          <w:sz w:val="28"/>
          <w:szCs w:val="28"/>
        </w:rPr>
        <w:t>3) проект</w:t>
      </w:r>
      <w:r w:rsidR="0087102C">
        <w:rPr>
          <w:rStyle w:val="wT3"/>
          <w:rFonts w:cs="Times New Roman"/>
          <w:sz w:val="28"/>
          <w:szCs w:val="28"/>
        </w:rPr>
        <w:t>ы</w:t>
      </w:r>
      <w:r w:rsidRPr="004A475E">
        <w:rPr>
          <w:rStyle w:val="wT3"/>
          <w:rFonts w:cs="Times New Roman"/>
          <w:sz w:val="28"/>
          <w:szCs w:val="28"/>
        </w:rPr>
        <w:t xml:space="preserve"> планировки территории и (или) проект</w:t>
      </w:r>
      <w:r w:rsidR="0087102C">
        <w:rPr>
          <w:rStyle w:val="wT3"/>
          <w:rFonts w:cs="Times New Roman"/>
          <w:sz w:val="28"/>
          <w:szCs w:val="28"/>
        </w:rPr>
        <w:t>ы</w:t>
      </w:r>
      <w:r w:rsidRPr="004A475E">
        <w:rPr>
          <w:rStyle w:val="wT3"/>
          <w:rFonts w:cs="Times New Roman"/>
          <w:sz w:val="28"/>
          <w:szCs w:val="28"/>
        </w:rPr>
        <w:t xml:space="preserve"> межевания территории;</w:t>
      </w:r>
    </w:p>
    <w:p w:rsidR="00E871C8" w:rsidRPr="004A475E" w:rsidRDefault="00E871C8" w:rsidP="00E871C8">
      <w:pPr>
        <w:pStyle w:val="wP11"/>
        <w:rPr>
          <w:rStyle w:val="wT3"/>
          <w:rFonts w:cs="Times New Roman"/>
          <w:sz w:val="28"/>
          <w:szCs w:val="28"/>
        </w:rPr>
      </w:pPr>
      <w:r w:rsidRPr="004A475E">
        <w:rPr>
          <w:rStyle w:val="wT3"/>
          <w:rFonts w:cs="Times New Roman"/>
          <w:sz w:val="28"/>
          <w:szCs w:val="28"/>
        </w:rPr>
        <w:t>4) проект</w:t>
      </w:r>
      <w:r w:rsidR="00ED633E">
        <w:rPr>
          <w:rStyle w:val="wT3"/>
          <w:rFonts w:cs="Times New Roman"/>
          <w:sz w:val="28"/>
          <w:szCs w:val="28"/>
        </w:rPr>
        <w:t>ы</w:t>
      </w:r>
      <w:r w:rsidRPr="004A475E">
        <w:rPr>
          <w:rStyle w:val="wT3"/>
          <w:rFonts w:cs="Times New Roman"/>
          <w:sz w:val="28"/>
          <w:szCs w:val="28"/>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w:t>
      </w:r>
    </w:p>
    <w:p w:rsidR="00E871C8" w:rsidRPr="004A475E" w:rsidRDefault="00E871C8" w:rsidP="00E871C8">
      <w:pPr>
        <w:pStyle w:val="wP12"/>
        <w:rPr>
          <w:rStyle w:val="wT3"/>
          <w:rFonts w:cs="Times New Roman"/>
          <w:sz w:val="28"/>
          <w:szCs w:val="28"/>
        </w:rPr>
      </w:pPr>
      <w:r w:rsidRPr="004A475E">
        <w:rPr>
          <w:rStyle w:val="wT3"/>
          <w:rFonts w:cs="Times New Roman"/>
          <w:sz w:val="28"/>
          <w:szCs w:val="28"/>
        </w:rPr>
        <w:t>5) проект</w:t>
      </w:r>
      <w:r w:rsidR="00ED633E">
        <w:rPr>
          <w:rStyle w:val="wT3"/>
          <w:rFonts w:cs="Times New Roman"/>
          <w:sz w:val="28"/>
          <w:szCs w:val="28"/>
        </w:rPr>
        <w:t>ы</w:t>
      </w:r>
      <w:r w:rsidRPr="004A475E">
        <w:rPr>
          <w:rStyle w:val="wT3"/>
          <w:rFonts w:cs="Times New Roman"/>
          <w:sz w:val="28"/>
          <w:szCs w:val="28"/>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71C8" w:rsidRPr="004A475E" w:rsidRDefault="00E871C8" w:rsidP="00E871C8">
      <w:pPr>
        <w:pStyle w:val="wP12"/>
        <w:rPr>
          <w:rStyle w:val="wT3"/>
          <w:rFonts w:cs="Times New Roman"/>
          <w:sz w:val="28"/>
          <w:szCs w:val="28"/>
        </w:rPr>
      </w:pPr>
      <w:r w:rsidRPr="004A475E">
        <w:rPr>
          <w:rStyle w:val="wT3"/>
          <w:rFonts w:cs="Times New Roman"/>
          <w:sz w:val="28"/>
          <w:szCs w:val="28"/>
        </w:rPr>
        <w:t xml:space="preserve">6) проекты, предусматривающие внесение изменений в один из вышеуказанных утвержденных документов; </w:t>
      </w:r>
    </w:p>
    <w:p w:rsidR="00E871C8" w:rsidRPr="004A475E" w:rsidRDefault="00E871C8" w:rsidP="00E871C8">
      <w:pPr>
        <w:pStyle w:val="wP12"/>
        <w:rPr>
          <w:rFonts w:cs="Times New Roman"/>
          <w:sz w:val="28"/>
          <w:szCs w:val="28"/>
        </w:rPr>
      </w:pPr>
    </w:p>
    <w:p w:rsidR="00E871C8" w:rsidRPr="004A475E" w:rsidRDefault="00E871C8" w:rsidP="00E871C8">
      <w:pPr>
        <w:pStyle w:val="wP12"/>
        <w:rPr>
          <w:rStyle w:val="wT3"/>
          <w:rFonts w:cs="Times New Roman"/>
          <w:sz w:val="28"/>
          <w:szCs w:val="28"/>
        </w:rPr>
      </w:pPr>
      <w:r w:rsidRPr="004A475E">
        <w:rPr>
          <w:rStyle w:val="wT4"/>
          <w:rFonts w:cs="Times New Roman"/>
          <w:sz w:val="28"/>
          <w:szCs w:val="28"/>
        </w:rPr>
        <w:t xml:space="preserve">1.7. </w:t>
      </w:r>
      <w:r w:rsidRPr="004A475E">
        <w:rPr>
          <w:rStyle w:val="wT3"/>
          <w:rFonts w:cs="Times New Roman"/>
          <w:sz w:val="28"/>
          <w:szCs w:val="28"/>
        </w:rPr>
        <w:t>Органом, уполномоченным на организацию и проведение общественных обсуждений или публичных слушаний по проектам, указанным в пункте 1.6. настоящего Порядка, является администрация муниципального района</w:t>
      </w:r>
      <w:r w:rsidR="00A90318">
        <w:rPr>
          <w:rStyle w:val="wT3"/>
          <w:rFonts w:cs="Times New Roman"/>
          <w:sz w:val="28"/>
          <w:szCs w:val="28"/>
        </w:rPr>
        <w:t xml:space="preserve"> «Забайкальский район»</w:t>
      </w:r>
      <w:r w:rsidRPr="004A475E">
        <w:rPr>
          <w:rStyle w:val="wT3"/>
          <w:rFonts w:cs="Times New Roman"/>
          <w:sz w:val="28"/>
          <w:szCs w:val="28"/>
        </w:rPr>
        <w:t xml:space="preserve"> (далее - уполномоченный орган).</w:t>
      </w:r>
    </w:p>
    <w:p w:rsidR="00E871C8" w:rsidRPr="004A475E" w:rsidRDefault="00E871C8" w:rsidP="00E871C8">
      <w:pPr>
        <w:pStyle w:val="wP12"/>
        <w:ind w:firstLine="0"/>
        <w:rPr>
          <w:rFonts w:cs="Times New Roman"/>
          <w:sz w:val="28"/>
          <w:szCs w:val="28"/>
        </w:rPr>
      </w:pPr>
    </w:p>
    <w:p w:rsidR="00E871C8" w:rsidRPr="004A475E" w:rsidRDefault="00E871C8" w:rsidP="00E871C8">
      <w:pPr>
        <w:pStyle w:val="wP56"/>
        <w:ind w:firstLine="0"/>
        <w:rPr>
          <w:rFonts w:ascii="Times New Roman" w:hAnsi="Times New Roman" w:cs="Times New Roman"/>
          <w:b/>
          <w:szCs w:val="28"/>
        </w:rPr>
      </w:pPr>
      <w:bookmarkStart w:id="1" w:name="h_00000000000000000000000000000000000000"/>
      <w:r w:rsidRPr="004A475E">
        <w:rPr>
          <w:rStyle w:val="wT78"/>
          <w:rFonts w:ascii="Times New Roman" w:hAnsi="Times New Roman" w:cs="Times New Roman"/>
          <w:b/>
          <w:szCs w:val="28"/>
        </w:rPr>
        <w:t xml:space="preserve">2. </w:t>
      </w:r>
      <w:bookmarkEnd w:id="1"/>
      <w:r w:rsidRPr="004A475E">
        <w:rPr>
          <w:rFonts w:ascii="Times New Roman" w:hAnsi="Times New Roman" w:cs="Times New Roman"/>
          <w:b/>
          <w:szCs w:val="28"/>
        </w:rPr>
        <w:t>Порядок организации и проведения общественных обсуждений или публичных слушаний</w:t>
      </w:r>
    </w:p>
    <w:p w:rsidR="00E871C8" w:rsidRPr="004A475E" w:rsidRDefault="00E871C8" w:rsidP="00E871C8">
      <w:pPr>
        <w:pStyle w:val="wP35"/>
        <w:rPr>
          <w:rFonts w:ascii="Times New Roman" w:hAnsi="Times New Roman" w:cs="Times New Roman"/>
          <w:color w:val="auto"/>
          <w:szCs w:val="28"/>
        </w:rPr>
      </w:pPr>
    </w:p>
    <w:p w:rsidR="00E871C8" w:rsidRPr="004A475E" w:rsidRDefault="00E871C8" w:rsidP="00E871C8">
      <w:pPr>
        <w:pStyle w:val="wP35"/>
        <w:rPr>
          <w:rStyle w:val="wT80"/>
          <w:rFonts w:ascii="Times New Roman" w:hAnsi="Times New Roman" w:cs="Times New Roman"/>
          <w:color w:val="auto"/>
          <w:szCs w:val="28"/>
        </w:rPr>
      </w:pPr>
      <w:r w:rsidRPr="004A475E">
        <w:rPr>
          <w:rStyle w:val="wT21"/>
          <w:rFonts w:ascii="Times New Roman" w:hAnsi="Times New Roman" w:cs="Times New Roman"/>
          <w:color w:val="auto"/>
          <w:szCs w:val="28"/>
        </w:rPr>
        <w:t>2.1</w:t>
      </w:r>
      <w:r w:rsidRPr="004A475E">
        <w:rPr>
          <w:rFonts w:ascii="Times New Roman" w:hAnsi="Times New Roman" w:cs="Times New Roman"/>
          <w:color w:val="auto"/>
          <w:szCs w:val="28"/>
        </w:rPr>
        <w:t xml:space="preserve">. Общественные обсуждения или публичные слушания проводятся в связи с подготовкой проектов документов, указанных в пункте </w:t>
      </w:r>
      <w:r w:rsidRPr="004A475E">
        <w:rPr>
          <w:rStyle w:val="wT80"/>
          <w:rFonts w:ascii="Times New Roman" w:hAnsi="Times New Roman" w:cs="Times New Roman"/>
          <w:color w:val="auto"/>
          <w:szCs w:val="28"/>
        </w:rPr>
        <w:t>1.</w:t>
      </w:r>
      <w:r w:rsidRPr="004A475E">
        <w:rPr>
          <w:rFonts w:ascii="Times New Roman" w:hAnsi="Times New Roman" w:cs="Times New Roman"/>
          <w:color w:val="auto"/>
          <w:szCs w:val="28"/>
        </w:rPr>
        <w:t xml:space="preserve">6. настоящего </w:t>
      </w:r>
      <w:r w:rsidRPr="004A475E">
        <w:rPr>
          <w:rStyle w:val="wT80"/>
          <w:rFonts w:ascii="Times New Roman" w:hAnsi="Times New Roman" w:cs="Times New Roman"/>
          <w:color w:val="auto"/>
          <w:szCs w:val="28"/>
        </w:rPr>
        <w:t>Порядка и назначаются главой  муниципального района</w:t>
      </w:r>
      <w:r w:rsidR="00A90318">
        <w:rPr>
          <w:rStyle w:val="wT80"/>
          <w:rFonts w:ascii="Times New Roman" w:hAnsi="Times New Roman" w:cs="Times New Roman"/>
          <w:color w:val="auto"/>
          <w:szCs w:val="28"/>
        </w:rPr>
        <w:t xml:space="preserve"> </w:t>
      </w:r>
      <w:r w:rsidR="00A90318">
        <w:rPr>
          <w:rStyle w:val="wT3"/>
          <w:rFonts w:cs="Times New Roman"/>
          <w:szCs w:val="28"/>
        </w:rPr>
        <w:t>«Забайкальский район»</w:t>
      </w:r>
      <w:r w:rsidRPr="004A475E">
        <w:rPr>
          <w:rStyle w:val="wT80"/>
          <w:rFonts w:ascii="Times New Roman" w:hAnsi="Times New Roman" w:cs="Times New Roman"/>
          <w:color w:val="auto"/>
          <w:szCs w:val="28"/>
        </w:rPr>
        <w:t>.</w:t>
      </w:r>
    </w:p>
    <w:p w:rsidR="00E871C8" w:rsidRPr="004A475E" w:rsidRDefault="00E871C8" w:rsidP="00E871C8">
      <w:pPr>
        <w:pStyle w:val="wP36"/>
        <w:ind w:firstLine="709"/>
        <w:rPr>
          <w:rFonts w:ascii="Times New Roman" w:hAnsi="Times New Roman" w:cs="Times New Roman"/>
          <w:color w:val="auto"/>
          <w:szCs w:val="28"/>
        </w:rPr>
      </w:pPr>
      <w:bookmarkStart w:id="2" w:name="redstr3"/>
    </w:p>
    <w:p w:rsidR="00E871C8" w:rsidRPr="004A475E" w:rsidRDefault="00E871C8" w:rsidP="00E871C8">
      <w:pPr>
        <w:pStyle w:val="wP36"/>
        <w:ind w:firstLine="709"/>
        <w:rPr>
          <w:rFonts w:ascii="Times New Roman" w:hAnsi="Times New Roman" w:cs="Times New Roman"/>
          <w:color w:val="auto"/>
          <w:szCs w:val="28"/>
        </w:rPr>
      </w:pPr>
      <w:r w:rsidRPr="004A475E">
        <w:rPr>
          <w:rStyle w:val="wT80"/>
          <w:rFonts w:ascii="Times New Roman" w:hAnsi="Times New Roman" w:cs="Times New Roman"/>
          <w:color w:val="auto"/>
          <w:szCs w:val="28"/>
        </w:rPr>
        <w:t>2.2</w:t>
      </w:r>
      <w:bookmarkEnd w:id="2"/>
      <w:r w:rsidRPr="004A475E">
        <w:rPr>
          <w:rFonts w:ascii="Times New Roman" w:hAnsi="Times New Roman" w:cs="Times New Roman"/>
          <w:color w:val="auto"/>
          <w:szCs w:val="28"/>
        </w:rPr>
        <w:t xml:space="preserve">. Решение о назначении общественных обсуждений или публичных слушаний принимается в срок, установленный настоящим </w:t>
      </w:r>
      <w:r w:rsidRPr="004A475E">
        <w:rPr>
          <w:rStyle w:val="wT80"/>
          <w:rFonts w:ascii="Times New Roman" w:hAnsi="Times New Roman" w:cs="Times New Roman"/>
          <w:color w:val="auto"/>
          <w:szCs w:val="28"/>
        </w:rPr>
        <w:t>Порядком</w:t>
      </w:r>
      <w:r w:rsidRPr="004A475E">
        <w:rPr>
          <w:rFonts w:ascii="Times New Roman" w:hAnsi="Times New Roman" w:cs="Times New Roman"/>
          <w:color w:val="auto"/>
          <w:szCs w:val="28"/>
        </w:rPr>
        <w:t xml:space="preserve"> для соответствующего проекта в области градостроительной деятельности.</w:t>
      </w:r>
    </w:p>
    <w:p w:rsidR="00E871C8" w:rsidRPr="004A475E" w:rsidRDefault="00E871C8" w:rsidP="00E871C8">
      <w:pPr>
        <w:pStyle w:val="wP45"/>
        <w:ind w:firstLine="709"/>
        <w:rPr>
          <w:rStyle w:val="wT39"/>
          <w:rFonts w:cs="Times New Roman"/>
          <w:sz w:val="28"/>
          <w:szCs w:val="28"/>
        </w:rPr>
      </w:pPr>
    </w:p>
    <w:p w:rsidR="00E871C8" w:rsidRPr="004A475E" w:rsidRDefault="00E871C8" w:rsidP="00E871C8">
      <w:pPr>
        <w:pStyle w:val="wP45"/>
        <w:ind w:firstLine="709"/>
        <w:rPr>
          <w:rStyle w:val="wT39"/>
          <w:rFonts w:cs="Times New Roman"/>
          <w:sz w:val="28"/>
          <w:szCs w:val="28"/>
        </w:rPr>
      </w:pPr>
      <w:r w:rsidRPr="004A475E">
        <w:rPr>
          <w:rStyle w:val="wT40"/>
          <w:rFonts w:cs="Times New Roman"/>
          <w:sz w:val="28"/>
          <w:szCs w:val="28"/>
        </w:rPr>
        <w:t>2.3</w:t>
      </w:r>
      <w:r w:rsidRPr="004A475E">
        <w:rPr>
          <w:rStyle w:val="wT39"/>
          <w:rFonts w:cs="Times New Roman"/>
          <w:sz w:val="28"/>
          <w:szCs w:val="28"/>
        </w:rPr>
        <w:t>. Процедура проведения общественных обсуждений состоит из следующих этапов:</w:t>
      </w:r>
    </w:p>
    <w:p w:rsidR="00E871C8" w:rsidRPr="004A475E" w:rsidRDefault="00E871C8" w:rsidP="00E871C8">
      <w:pPr>
        <w:pStyle w:val="wP45"/>
        <w:ind w:firstLine="709"/>
        <w:rPr>
          <w:rStyle w:val="wT39"/>
          <w:rFonts w:cs="Times New Roman"/>
          <w:sz w:val="28"/>
          <w:szCs w:val="28"/>
        </w:rPr>
      </w:pPr>
      <w:bookmarkStart w:id="3" w:name="redstr5"/>
      <w:r w:rsidRPr="004A475E">
        <w:rPr>
          <w:rStyle w:val="wT39"/>
          <w:rFonts w:cs="Times New Roman"/>
          <w:sz w:val="28"/>
          <w:szCs w:val="28"/>
        </w:rPr>
        <w:t>1) оповещение о начале общественных обсуждений;</w:t>
      </w:r>
      <w:bookmarkEnd w:id="3"/>
    </w:p>
    <w:p w:rsidR="00E871C8" w:rsidRPr="004A475E" w:rsidRDefault="00E871C8" w:rsidP="00E871C8">
      <w:pPr>
        <w:pStyle w:val="wP45"/>
        <w:ind w:firstLine="709"/>
        <w:rPr>
          <w:rStyle w:val="wT39"/>
          <w:rFonts w:cs="Times New Roman"/>
          <w:sz w:val="28"/>
          <w:szCs w:val="28"/>
        </w:rPr>
      </w:pPr>
      <w:bookmarkStart w:id="4" w:name="redstr6"/>
      <w:r w:rsidRPr="004A475E">
        <w:rPr>
          <w:rStyle w:val="wT39"/>
          <w:rFonts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bookmarkEnd w:id="4"/>
      <w:r w:rsidRPr="004A475E">
        <w:rPr>
          <w:rStyle w:val="wT40"/>
          <w:rFonts w:cs="Times New Roman"/>
          <w:sz w:val="28"/>
          <w:szCs w:val="28"/>
        </w:rPr>
        <w:t>муниципального района</w:t>
      </w:r>
      <w:r w:rsidR="004A475E" w:rsidRPr="004A475E">
        <w:rPr>
          <w:rStyle w:val="wT40"/>
          <w:rFonts w:cs="Times New Roman"/>
          <w:sz w:val="28"/>
          <w:szCs w:val="28"/>
        </w:rPr>
        <w:t xml:space="preserve"> </w:t>
      </w:r>
      <w:r w:rsidR="00A90318">
        <w:rPr>
          <w:rStyle w:val="wT3"/>
          <w:rFonts w:cs="Times New Roman"/>
          <w:sz w:val="28"/>
          <w:szCs w:val="28"/>
        </w:rPr>
        <w:t>«Забайкальский район»</w:t>
      </w:r>
      <w:r w:rsidR="00A90318">
        <w:rPr>
          <w:rStyle w:val="wT40"/>
          <w:rFonts w:cs="Times New Roman"/>
          <w:sz w:val="28"/>
          <w:szCs w:val="28"/>
        </w:rPr>
        <w:t xml:space="preserve"> </w:t>
      </w:r>
      <w:r w:rsidRPr="004A475E">
        <w:rPr>
          <w:rStyle w:val="wT53"/>
          <w:rFonts w:cs="Times New Roman"/>
          <w:sz w:val="28"/>
          <w:szCs w:val="28"/>
        </w:rPr>
        <w:t>в информационно-телекоммуникационной сети "Интернет"</w:t>
      </w:r>
      <w:r w:rsidR="004A475E" w:rsidRPr="004A475E">
        <w:rPr>
          <w:rStyle w:val="wT53"/>
          <w:rFonts w:cs="Times New Roman"/>
          <w:sz w:val="28"/>
          <w:szCs w:val="28"/>
        </w:rPr>
        <w:t xml:space="preserve"> </w:t>
      </w:r>
      <w:r w:rsidRPr="004A475E">
        <w:rPr>
          <w:rStyle w:val="wT39"/>
          <w:rFonts w:cs="Times New Roman"/>
          <w:sz w:val="28"/>
          <w:szCs w:val="28"/>
        </w:rPr>
        <w:t>(далее - официальный сайт) и открытие экспозиции или экспозиций такого проекта;</w:t>
      </w:r>
    </w:p>
    <w:p w:rsidR="00E871C8" w:rsidRPr="004A475E" w:rsidRDefault="00E871C8" w:rsidP="00E871C8">
      <w:pPr>
        <w:pStyle w:val="wP45"/>
        <w:ind w:firstLine="709"/>
        <w:rPr>
          <w:rStyle w:val="wT39"/>
          <w:rFonts w:cs="Times New Roman"/>
          <w:sz w:val="28"/>
          <w:szCs w:val="28"/>
        </w:rPr>
      </w:pPr>
      <w:bookmarkStart w:id="5" w:name="redstr7"/>
      <w:r w:rsidRPr="004A475E">
        <w:rPr>
          <w:rStyle w:val="wT39"/>
          <w:rFonts w:cs="Times New Roman"/>
          <w:sz w:val="28"/>
          <w:szCs w:val="28"/>
        </w:rPr>
        <w:t xml:space="preserve">3) проведение экспозиции или экспозиций проекта, подлежащего </w:t>
      </w:r>
      <w:r w:rsidRPr="004A475E">
        <w:rPr>
          <w:rStyle w:val="wT39"/>
          <w:rFonts w:cs="Times New Roman"/>
          <w:sz w:val="28"/>
          <w:szCs w:val="28"/>
        </w:rPr>
        <w:lastRenderedPageBreak/>
        <w:t>рассмотрению на общественных обсуждениях;</w:t>
      </w:r>
      <w:bookmarkEnd w:id="5"/>
    </w:p>
    <w:p w:rsidR="00E871C8" w:rsidRPr="004A475E" w:rsidRDefault="00E871C8" w:rsidP="00E871C8">
      <w:pPr>
        <w:pStyle w:val="wP45"/>
        <w:ind w:firstLine="709"/>
        <w:rPr>
          <w:rStyle w:val="wT39"/>
          <w:rFonts w:cs="Times New Roman"/>
          <w:sz w:val="28"/>
          <w:szCs w:val="28"/>
        </w:rPr>
      </w:pPr>
      <w:bookmarkStart w:id="6" w:name="redstr8"/>
      <w:r w:rsidRPr="004A475E">
        <w:rPr>
          <w:rStyle w:val="wT39"/>
          <w:rFonts w:cs="Times New Roman"/>
          <w:sz w:val="28"/>
          <w:szCs w:val="28"/>
        </w:rPr>
        <w:t>4) подготовка и оформление протокола общественных обсуждений;</w:t>
      </w:r>
      <w:bookmarkEnd w:id="6"/>
    </w:p>
    <w:p w:rsidR="00E871C8" w:rsidRPr="004A475E" w:rsidRDefault="00E871C8" w:rsidP="00E871C8">
      <w:pPr>
        <w:pStyle w:val="wP45"/>
        <w:ind w:firstLine="709"/>
        <w:rPr>
          <w:rStyle w:val="wT39"/>
          <w:rFonts w:cs="Times New Roman"/>
          <w:sz w:val="28"/>
          <w:szCs w:val="28"/>
        </w:rPr>
      </w:pPr>
      <w:bookmarkStart w:id="7" w:name="redstr9"/>
      <w:r w:rsidRPr="004A475E">
        <w:rPr>
          <w:rStyle w:val="wT39"/>
          <w:rFonts w:cs="Times New Roman"/>
          <w:sz w:val="28"/>
          <w:szCs w:val="28"/>
        </w:rPr>
        <w:t>5) подготовка и опубликование заключения о результатах общественных обсуждений.</w:t>
      </w:r>
      <w:bookmarkEnd w:id="7"/>
    </w:p>
    <w:p w:rsidR="00E871C8" w:rsidRPr="004A475E" w:rsidRDefault="00E871C8" w:rsidP="00E871C8">
      <w:pPr>
        <w:pStyle w:val="wP36"/>
        <w:ind w:firstLine="709"/>
        <w:rPr>
          <w:rFonts w:ascii="Times New Roman" w:hAnsi="Times New Roman" w:cs="Times New Roman"/>
          <w:color w:val="auto"/>
          <w:szCs w:val="28"/>
        </w:rPr>
      </w:pPr>
    </w:p>
    <w:p w:rsidR="00E871C8" w:rsidRPr="004A475E" w:rsidRDefault="00E871C8" w:rsidP="00E871C8">
      <w:pPr>
        <w:pStyle w:val="wP36"/>
        <w:ind w:firstLine="709"/>
        <w:rPr>
          <w:rFonts w:ascii="Times New Roman" w:hAnsi="Times New Roman" w:cs="Times New Roman"/>
          <w:color w:val="auto"/>
          <w:szCs w:val="28"/>
        </w:rPr>
      </w:pPr>
      <w:r w:rsidRPr="004A475E">
        <w:rPr>
          <w:rFonts w:ascii="Times New Roman" w:hAnsi="Times New Roman" w:cs="Times New Roman"/>
          <w:color w:val="auto"/>
          <w:szCs w:val="28"/>
        </w:rPr>
        <w:t>2.</w:t>
      </w:r>
      <w:r w:rsidRPr="004A475E">
        <w:rPr>
          <w:rStyle w:val="wT79"/>
          <w:rFonts w:ascii="Times New Roman" w:hAnsi="Times New Roman" w:cs="Times New Roman"/>
          <w:color w:val="auto"/>
          <w:szCs w:val="28"/>
        </w:rPr>
        <w:t>4.</w:t>
      </w:r>
      <w:r w:rsidRPr="004A475E">
        <w:rPr>
          <w:rFonts w:ascii="Times New Roman" w:hAnsi="Times New Roman" w:cs="Times New Roman"/>
          <w:color w:val="auto"/>
          <w:szCs w:val="28"/>
        </w:rPr>
        <w:t xml:space="preserve"> Процедура проведения публичных слушаний состоит из следующих этапов:</w:t>
      </w:r>
    </w:p>
    <w:p w:rsidR="00E871C8" w:rsidRPr="004A475E" w:rsidRDefault="00E871C8" w:rsidP="00E871C8">
      <w:pPr>
        <w:pStyle w:val="wP36"/>
        <w:ind w:firstLine="709"/>
        <w:rPr>
          <w:rFonts w:ascii="Times New Roman" w:hAnsi="Times New Roman" w:cs="Times New Roman"/>
          <w:color w:val="auto"/>
          <w:szCs w:val="28"/>
        </w:rPr>
      </w:pPr>
      <w:bookmarkStart w:id="8" w:name="redstr11"/>
      <w:r w:rsidRPr="004A475E">
        <w:rPr>
          <w:rFonts w:ascii="Times New Roman" w:hAnsi="Times New Roman" w:cs="Times New Roman"/>
          <w:color w:val="auto"/>
          <w:szCs w:val="28"/>
        </w:rPr>
        <w:t>1) оповещение о начале публичных слушаний;</w:t>
      </w:r>
      <w:bookmarkEnd w:id="8"/>
    </w:p>
    <w:p w:rsidR="00E871C8" w:rsidRPr="004A475E" w:rsidRDefault="00E871C8" w:rsidP="00E871C8">
      <w:pPr>
        <w:pStyle w:val="wP36"/>
        <w:ind w:firstLine="709"/>
        <w:rPr>
          <w:rFonts w:ascii="Times New Roman" w:hAnsi="Times New Roman" w:cs="Times New Roman"/>
          <w:color w:val="auto"/>
          <w:szCs w:val="28"/>
        </w:rPr>
      </w:pPr>
      <w:bookmarkStart w:id="9" w:name="redstr12"/>
      <w:r w:rsidRPr="004A475E">
        <w:rPr>
          <w:rFonts w:ascii="Times New Roman" w:hAnsi="Times New Roman" w:cs="Times New Roman"/>
          <w:color w:val="auto"/>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bookmarkEnd w:id="9"/>
    </w:p>
    <w:p w:rsidR="00E871C8" w:rsidRPr="004A475E" w:rsidRDefault="00E871C8" w:rsidP="00E871C8">
      <w:pPr>
        <w:pStyle w:val="wP36"/>
        <w:ind w:firstLine="709"/>
        <w:rPr>
          <w:rFonts w:ascii="Times New Roman" w:hAnsi="Times New Roman" w:cs="Times New Roman"/>
          <w:color w:val="auto"/>
          <w:szCs w:val="28"/>
        </w:rPr>
      </w:pPr>
      <w:bookmarkStart w:id="10" w:name="redstr13"/>
      <w:r w:rsidRPr="004A475E">
        <w:rPr>
          <w:rFonts w:ascii="Times New Roman" w:hAnsi="Times New Roman" w:cs="Times New Roman"/>
          <w:color w:val="auto"/>
          <w:szCs w:val="28"/>
        </w:rPr>
        <w:t>3) проведение экспозиции или экспозиций проекта, подлежащего рассмотрению на публичных слушаниях;</w:t>
      </w:r>
      <w:bookmarkEnd w:id="10"/>
    </w:p>
    <w:p w:rsidR="00E871C8" w:rsidRPr="004A475E" w:rsidRDefault="00E871C8" w:rsidP="00E871C8">
      <w:pPr>
        <w:pStyle w:val="wP36"/>
        <w:ind w:firstLine="709"/>
        <w:rPr>
          <w:rFonts w:ascii="Times New Roman" w:hAnsi="Times New Roman" w:cs="Times New Roman"/>
          <w:color w:val="auto"/>
          <w:szCs w:val="28"/>
        </w:rPr>
      </w:pPr>
      <w:bookmarkStart w:id="11" w:name="redstr14"/>
      <w:r w:rsidRPr="004A475E">
        <w:rPr>
          <w:rFonts w:ascii="Times New Roman" w:hAnsi="Times New Roman" w:cs="Times New Roman"/>
          <w:color w:val="auto"/>
          <w:szCs w:val="28"/>
        </w:rPr>
        <w:t>4) проведение собрания или собраний участников публичных слушаний;</w:t>
      </w:r>
      <w:bookmarkEnd w:id="11"/>
    </w:p>
    <w:p w:rsidR="00E871C8" w:rsidRPr="004A475E" w:rsidRDefault="00E871C8" w:rsidP="00E871C8">
      <w:pPr>
        <w:pStyle w:val="wP37"/>
        <w:ind w:firstLine="709"/>
        <w:rPr>
          <w:rFonts w:ascii="Times New Roman" w:hAnsi="Times New Roman" w:cs="Times New Roman"/>
          <w:color w:val="auto"/>
          <w:szCs w:val="28"/>
        </w:rPr>
      </w:pPr>
      <w:r w:rsidRPr="004A475E">
        <w:rPr>
          <w:rFonts w:ascii="Times New Roman" w:hAnsi="Times New Roman" w:cs="Times New Roman"/>
          <w:color w:val="auto"/>
          <w:szCs w:val="28"/>
        </w:rPr>
        <w:t>5) подготовка и оформление протокола публичных слушаний;</w:t>
      </w:r>
    </w:p>
    <w:p w:rsidR="00E871C8" w:rsidRPr="004A475E" w:rsidRDefault="00E871C8" w:rsidP="00E871C8">
      <w:pPr>
        <w:pStyle w:val="wP37"/>
        <w:ind w:firstLine="709"/>
        <w:rPr>
          <w:rFonts w:ascii="Times New Roman" w:hAnsi="Times New Roman" w:cs="Times New Roman"/>
          <w:color w:val="auto"/>
          <w:szCs w:val="28"/>
        </w:rPr>
      </w:pPr>
      <w:bookmarkStart w:id="12" w:name="redstr16"/>
      <w:r w:rsidRPr="004A475E">
        <w:rPr>
          <w:rFonts w:ascii="Times New Roman" w:hAnsi="Times New Roman" w:cs="Times New Roman"/>
          <w:color w:val="auto"/>
          <w:szCs w:val="28"/>
        </w:rPr>
        <w:t>6) подготовка и опубликование заключения о результатах публичных слушаний.</w:t>
      </w:r>
      <w:bookmarkEnd w:id="12"/>
    </w:p>
    <w:p w:rsidR="00E871C8" w:rsidRPr="004A475E" w:rsidRDefault="00E871C8" w:rsidP="00E871C8">
      <w:pPr>
        <w:pStyle w:val="wP49"/>
        <w:ind w:firstLine="709"/>
        <w:rPr>
          <w:rStyle w:val="wT39"/>
          <w:rFonts w:cs="Times New Roman"/>
          <w:sz w:val="28"/>
          <w:szCs w:val="28"/>
        </w:rPr>
      </w:pPr>
      <w:bookmarkStart w:id="13" w:name="redstr18"/>
    </w:p>
    <w:p w:rsidR="00E871C8" w:rsidRPr="004A475E" w:rsidRDefault="00E871C8" w:rsidP="00E871C8">
      <w:pPr>
        <w:pStyle w:val="wP49"/>
        <w:ind w:firstLine="709"/>
        <w:rPr>
          <w:rStyle w:val="wT39"/>
          <w:rFonts w:cs="Times New Roman"/>
          <w:sz w:val="28"/>
          <w:szCs w:val="28"/>
        </w:rPr>
      </w:pPr>
      <w:r w:rsidRPr="004A475E">
        <w:rPr>
          <w:rStyle w:val="wT40"/>
          <w:rFonts w:cs="Times New Roman"/>
          <w:sz w:val="28"/>
          <w:szCs w:val="28"/>
        </w:rPr>
        <w:t>2.</w:t>
      </w:r>
      <w:bookmarkEnd w:id="13"/>
      <w:r w:rsidRPr="004A475E">
        <w:rPr>
          <w:rStyle w:val="wT41"/>
          <w:rFonts w:cs="Times New Roman"/>
          <w:sz w:val="28"/>
          <w:szCs w:val="28"/>
        </w:rPr>
        <w:t>5</w:t>
      </w:r>
      <w:r w:rsidRPr="004A475E">
        <w:rPr>
          <w:rStyle w:val="wT39"/>
          <w:rFonts w:cs="Times New Roman"/>
          <w:sz w:val="28"/>
          <w:szCs w:val="28"/>
        </w:rPr>
        <w:t>. Оповещение о начале общественных обсуждений или публичных слушаний не позднее</w:t>
      </w:r>
      <w:r w:rsidR="00062FA1">
        <w:rPr>
          <w:rStyle w:val="wT39"/>
          <w:rFonts w:cs="Times New Roman"/>
          <w:sz w:val="28"/>
          <w:szCs w:val="28"/>
        </w:rPr>
        <w:t>,</w:t>
      </w:r>
      <w:r w:rsidRPr="004A475E">
        <w:rPr>
          <w:rStyle w:val="wT39"/>
          <w:rFonts w:cs="Times New Roman"/>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С момента опубликования оповещения участники общественных обсуждений или публичных слушаний считаются оповещенными.</w:t>
      </w:r>
    </w:p>
    <w:p w:rsidR="00E871C8" w:rsidRPr="004A475E" w:rsidRDefault="00E871C8" w:rsidP="00E871C8">
      <w:pPr>
        <w:pStyle w:val="wP44"/>
        <w:ind w:firstLine="709"/>
        <w:rPr>
          <w:rStyle w:val="wT39"/>
          <w:rFonts w:cs="Times New Roman"/>
          <w:sz w:val="28"/>
          <w:szCs w:val="28"/>
        </w:rPr>
      </w:pPr>
    </w:p>
    <w:p w:rsidR="00E871C8" w:rsidRPr="004A475E" w:rsidRDefault="00E871C8" w:rsidP="00E871C8">
      <w:pPr>
        <w:pStyle w:val="wP44"/>
        <w:ind w:firstLine="709"/>
        <w:rPr>
          <w:rStyle w:val="wT39"/>
          <w:rFonts w:cs="Times New Roman"/>
          <w:sz w:val="28"/>
          <w:szCs w:val="28"/>
        </w:rPr>
      </w:pPr>
      <w:r w:rsidRPr="004A475E">
        <w:rPr>
          <w:rStyle w:val="wT40"/>
          <w:rFonts w:cs="Times New Roman"/>
          <w:sz w:val="28"/>
          <w:szCs w:val="28"/>
        </w:rPr>
        <w:t>2.</w:t>
      </w:r>
      <w:r w:rsidRPr="004A475E">
        <w:rPr>
          <w:rStyle w:val="wT41"/>
          <w:rFonts w:cs="Times New Roman"/>
          <w:sz w:val="28"/>
          <w:szCs w:val="28"/>
        </w:rPr>
        <w:t>6</w:t>
      </w:r>
      <w:r w:rsidRPr="004A475E">
        <w:rPr>
          <w:rStyle w:val="wT39"/>
          <w:rFonts w:cs="Times New Roman"/>
          <w:sz w:val="28"/>
          <w:szCs w:val="28"/>
        </w:rPr>
        <w:t xml:space="preserve">. </w:t>
      </w:r>
      <w:proofErr w:type="gramStart"/>
      <w:r w:rsidRPr="004A475E">
        <w:rPr>
          <w:rStyle w:val="wT39"/>
          <w:rFonts w:cs="Times New Roman"/>
          <w:sz w:val="28"/>
          <w:szCs w:val="28"/>
        </w:rPr>
        <w:t>Оповещение о начале общественных обсуждений или публичных слушаний распространяется на информационных стендах, оборудованных около здания администрации</w:t>
      </w:r>
      <w:r w:rsidR="00815139">
        <w:rPr>
          <w:rStyle w:val="wT39"/>
          <w:rFonts w:cs="Times New Roman"/>
          <w:sz w:val="28"/>
          <w:szCs w:val="28"/>
        </w:rPr>
        <w:t xml:space="preserve"> муниципального района</w:t>
      </w:r>
      <w:r w:rsidRPr="004A475E">
        <w:rPr>
          <w:rStyle w:val="wT39"/>
          <w:rFonts w:cs="Times New Roman"/>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w:t>
      </w:r>
      <w:r w:rsidR="00C621E6">
        <w:rPr>
          <w:rStyle w:val="wT39"/>
          <w:rFonts w:cs="Times New Roman"/>
          <w:sz w:val="28"/>
          <w:szCs w:val="28"/>
        </w:rPr>
        <w:t xml:space="preserve"> </w:t>
      </w:r>
      <w:hyperlink r:id="rId8" w:history="1">
        <w:r w:rsidRPr="00C621E6">
          <w:rPr>
            <w:rStyle w:val="a8"/>
            <w:rFonts w:cs="Times New Roman"/>
            <w:color w:val="auto"/>
            <w:sz w:val="28"/>
            <w:szCs w:val="28"/>
            <w:u w:val="none"/>
          </w:rPr>
          <w:t>Градостроительного кодекса Российской Федерации</w:t>
        </w:r>
      </w:hyperlink>
      <w:r w:rsidRPr="004A475E">
        <w:rPr>
          <w:rStyle w:val="wT39"/>
          <w:rFonts w:cs="Times New Roman"/>
          <w:sz w:val="28"/>
          <w:szCs w:val="28"/>
        </w:rPr>
        <w:t>, иными способами, обеспечивающими доступ</w:t>
      </w:r>
      <w:proofErr w:type="gramEnd"/>
      <w:r w:rsidRPr="004A475E">
        <w:rPr>
          <w:rStyle w:val="wT39"/>
          <w:rFonts w:cs="Times New Roman"/>
          <w:sz w:val="28"/>
          <w:szCs w:val="28"/>
        </w:rPr>
        <w:t xml:space="preserve"> участников общественных обсуждений или публичных слушаний к указанной информации.</w:t>
      </w:r>
    </w:p>
    <w:p w:rsidR="00E871C8" w:rsidRPr="004A475E" w:rsidRDefault="00E871C8" w:rsidP="00E871C8">
      <w:pPr>
        <w:pStyle w:val="wP50"/>
        <w:ind w:firstLine="709"/>
        <w:rPr>
          <w:rFonts w:cs="Times New Roman"/>
          <w:sz w:val="28"/>
          <w:szCs w:val="28"/>
        </w:rPr>
      </w:pPr>
    </w:p>
    <w:p w:rsidR="00E871C8" w:rsidRPr="004A475E" w:rsidRDefault="00E871C8" w:rsidP="00E871C8">
      <w:pPr>
        <w:pStyle w:val="wP50"/>
        <w:ind w:firstLine="709"/>
        <w:rPr>
          <w:rStyle w:val="wT44"/>
          <w:rFonts w:cs="Times New Roman"/>
          <w:sz w:val="28"/>
          <w:szCs w:val="28"/>
        </w:rPr>
      </w:pPr>
      <w:r w:rsidRPr="004A475E">
        <w:rPr>
          <w:rStyle w:val="wT44"/>
          <w:rFonts w:cs="Times New Roman"/>
          <w:sz w:val="28"/>
          <w:szCs w:val="28"/>
        </w:rPr>
        <w:t>2.7.Оповещение о начале общественных обсуждений или публичных слушаний должно содержать</w:t>
      </w:r>
      <w:r w:rsidR="005963B7">
        <w:rPr>
          <w:rStyle w:val="wT44"/>
          <w:rFonts w:cs="Times New Roman"/>
          <w:sz w:val="28"/>
          <w:szCs w:val="28"/>
        </w:rPr>
        <w:t>:</w:t>
      </w:r>
    </w:p>
    <w:p w:rsidR="00E871C8" w:rsidRPr="004A475E" w:rsidRDefault="00E871C8" w:rsidP="00E871C8">
      <w:pPr>
        <w:pStyle w:val="wP32"/>
        <w:ind w:firstLine="709"/>
        <w:rPr>
          <w:rFonts w:ascii="Times New Roman" w:hAnsi="Times New Roman" w:cs="Times New Roman"/>
          <w:szCs w:val="28"/>
        </w:rPr>
      </w:pPr>
      <w:bookmarkStart w:id="14" w:name="002122"/>
      <w:r w:rsidRPr="004A475E">
        <w:rPr>
          <w:rFonts w:ascii="Times New Roman" w:hAnsi="Times New Roman" w:cs="Times New Roman"/>
          <w:szCs w:val="28"/>
        </w:rPr>
        <w:t>1) информацию о проекте, подлежащем рассмотрению на общественных обсуждениях или п</w:t>
      </w:r>
      <w:bookmarkEnd w:id="14"/>
      <w:r w:rsidRPr="004A475E">
        <w:rPr>
          <w:rFonts w:ascii="Times New Roman" w:hAnsi="Times New Roman" w:cs="Times New Roman"/>
          <w:szCs w:val="28"/>
        </w:rPr>
        <w:t>убличных слушаниях, и перечень информационных материалов к такому проекту;</w:t>
      </w:r>
    </w:p>
    <w:p w:rsidR="00E871C8" w:rsidRPr="004A475E" w:rsidRDefault="00E871C8" w:rsidP="00E871C8">
      <w:pPr>
        <w:pStyle w:val="wP32"/>
        <w:ind w:firstLine="709"/>
        <w:rPr>
          <w:rFonts w:ascii="Times New Roman" w:hAnsi="Times New Roman" w:cs="Times New Roman"/>
          <w:szCs w:val="28"/>
        </w:rPr>
      </w:pPr>
      <w:bookmarkStart w:id="15" w:name="002123"/>
      <w:r w:rsidRPr="004A475E">
        <w:rPr>
          <w:rFonts w:ascii="Times New Roman" w:hAnsi="Times New Roman" w:cs="Times New Roman"/>
          <w:szCs w:val="28"/>
        </w:rPr>
        <w:t xml:space="preserve">2) информацию о порядке и сроках проведения общественных обсуждений или публичных слушаний по проекту, подлежащему </w:t>
      </w:r>
      <w:r w:rsidRPr="004A475E">
        <w:rPr>
          <w:rFonts w:ascii="Times New Roman" w:hAnsi="Times New Roman" w:cs="Times New Roman"/>
          <w:szCs w:val="28"/>
        </w:rPr>
        <w:lastRenderedPageBreak/>
        <w:t>рассмотрению на общественных обсуждениях или публичных слушаниях;</w:t>
      </w:r>
      <w:bookmarkEnd w:id="15"/>
    </w:p>
    <w:p w:rsidR="00E871C8" w:rsidRPr="004A475E" w:rsidRDefault="00E871C8" w:rsidP="00E871C8">
      <w:pPr>
        <w:pStyle w:val="wP32"/>
        <w:ind w:firstLine="709"/>
        <w:rPr>
          <w:rFonts w:ascii="Times New Roman" w:hAnsi="Times New Roman" w:cs="Times New Roman"/>
          <w:szCs w:val="28"/>
        </w:rPr>
      </w:pPr>
      <w:bookmarkStart w:id="16" w:name="002124"/>
      <w:r w:rsidRPr="004A475E">
        <w:rPr>
          <w:rFonts w:ascii="Times New Roman" w:hAnsi="Times New Roman" w:cs="Times New Roman"/>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w:t>
      </w:r>
      <w:bookmarkEnd w:id="16"/>
      <w:r w:rsidRPr="004A475E">
        <w:rPr>
          <w:rFonts w:ascii="Times New Roman" w:hAnsi="Times New Roman" w:cs="Times New Roman"/>
          <w:szCs w:val="28"/>
        </w:rPr>
        <w:t>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871C8" w:rsidRPr="004A475E" w:rsidRDefault="00E871C8" w:rsidP="00E871C8">
      <w:pPr>
        <w:pStyle w:val="wP32"/>
        <w:ind w:firstLine="709"/>
        <w:rPr>
          <w:rFonts w:ascii="Times New Roman" w:hAnsi="Times New Roman" w:cs="Times New Roman"/>
          <w:szCs w:val="28"/>
        </w:rPr>
      </w:pPr>
      <w:bookmarkStart w:id="17" w:name="002125"/>
      <w:r w:rsidRPr="004A475E">
        <w:rPr>
          <w:rFonts w:ascii="Times New Roman" w:hAnsi="Times New Roman" w:cs="Times New Roman"/>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7"/>
    </w:p>
    <w:p w:rsidR="00E871C8" w:rsidRPr="004A475E" w:rsidRDefault="00E871C8" w:rsidP="00E871C8">
      <w:pPr>
        <w:pStyle w:val="wP32"/>
        <w:ind w:firstLine="709"/>
        <w:rPr>
          <w:rFonts w:ascii="Times New Roman" w:hAnsi="Times New Roman" w:cs="Times New Roman"/>
          <w:szCs w:val="28"/>
        </w:rPr>
      </w:pPr>
    </w:p>
    <w:p w:rsidR="00E871C8" w:rsidRPr="004A475E" w:rsidRDefault="00E871C8" w:rsidP="00E871C8">
      <w:pPr>
        <w:pStyle w:val="wP46"/>
        <w:ind w:firstLine="709"/>
        <w:rPr>
          <w:rStyle w:val="wT54"/>
          <w:rFonts w:cs="Times New Roman"/>
          <w:sz w:val="28"/>
          <w:szCs w:val="28"/>
        </w:rPr>
      </w:pPr>
      <w:r w:rsidRPr="004A475E">
        <w:rPr>
          <w:rStyle w:val="wT45"/>
          <w:rFonts w:cs="Times New Roman"/>
          <w:sz w:val="28"/>
          <w:szCs w:val="28"/>
        </w:rPr>
        <w:t xml:space="preserve">2.8. </w:t>
      </w:r>
      <w:r w:rsidRPr="004A475E">
        <w:rPr>
          <w:rStyle w:val="wT54"/>
          <w:rFonts w:cs="Times New Roman"/>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которых будут проводиться общественные обсуждения. </w:t>
      </w:r>
    </w:p>
    <w:p w:rsidR="00E871C8" w:rsidRPr="004A475E" w:rsidRDefault="00E871C8" w:rsidP="00E871C8">
      <w:pPr>
        <w:pStyle w:val="wP46"/>
        <w:ind w:firstLine="709"/>
        <w:rPr>
          <w:rStyle w:val="wT54"/>
          <w:rFonts w:cs="Times New Roman"/>
          <w:sz w:val="28"/>
          <w:szCs w:val="28"/>
        </w:rPr>
      </w:pPr>
      <w:r w:rsidRPr="004A475E">
        <w:rPr>
          <w:rStyle w:val="wT54"/>
          <w:rFonts w:cs="Times New Roman"/>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871C8" w:rsidRPr="004A475E" w:rsidRDefault="00E871C8" w:rsidP="00E871C8">
      <w:pPr>
        <w:pStyle w:val="wP46"/>
        <w:ind w:firstLine="709"/>
        <w:rPr>
          <w:rFonts w:cs="Times New Roman"/>
          <w:sz w:val="28"/>
          <w:szCs w:val="28"/>
        </w:rPr>
      </w:pPr>
    </w:p>
    <w:p w:rsidR="00E871C8" w:rsidRPr="004A475E" w:rsidRDefault="00E871C8" w:rsidP="00E871C8">
      <w:pPr>
        <w:pStyle w:val="wP47"/>
        <w:ind w:firstLine="709"/>
        <w:rPr>
          <w:rStyle w:val="wT53"/>
          <w:rFonts w:cs="Times New Roman"/>
          <w:sz w:val="28"/>
          <w:szCs w:val="28"/>
        </w:rPr>
      </w:pPr>
      <w:r w:rsidRPr="004A475E">
        <w:rPr>
          <w:rStyle w:val="wT28"/>
          <w:rFonts w:cs="Times New Roman"/>
          <w:sz w:val="28"/>
          <w:szCs w:val="28"/>
        </w:rPr>
        <w:t xml:space="preserve">2.9. </w:t>
      </w:r>
      <w:r w:rsidRPr="004A475E">
        <w:rPr>
          <w:rStyle w:val="wT55"/>
          <w:rFonts w:cs="Times New Roman"/>
          <w:sz w:val="28"/>
          <w:szCs w:val="28"/>
        </w:rPr>
        <w:t xml:space="preserve">В течение всего периода размещения в соответствии </w:t>
      </w:r>
      <w:r w:rsidRPr="0043191E">
        <w:rPr>
          <w:rFonts w:cs="Times New Roman"/>
          <w:sz w:val="28"/>
          <w:szCs w:val="28"/>
        </w:rPr>
        <w:t xml:space="preserve"> </w:t>
      </w:r>
      <w:r w:rsidR="0043191E">
        <w:rPr>
          <w:rFonts w:cs="Times New Roman"/>
          <w:sz w:val="28"/>
          <w:szCs w:val="28"/>
        </w:rPr>
        <w:t>с п</w:t>
      </w:r>
      <w:r w:rsidR="0043191E">
        <w:rPr>
          <w:rStyle w:val="wT59"/>
          <w:rFonts w:cs="Times New Roman"/>
          <w:sz w:val="28"/>
          <w:szCs w:val="28"/>
        </w:rPr>
        <w:t>одпункта</w:t>
      </w:r>
      <w:r w:rsidRPr="004A475E">
        <w:rPr>
          <w:rStyle w:val="wT59"/>
          <w:rFonts w:cs="Times New Roman"/>
          <w:sz w:val="28"/>
          <w:szCs w:val="28"/>
        </w:rPr>
        <w:t>м</w:t>
      </w:r>
      <w:r w:rsidR="0043191E">
        <w:rPr>
          <w:rStyle w:val="wT59"/>
          <w:rFonts w:cs="Times New Roman"/>
          <w:sz w:val="28"/>
          <w:szCs w:val="28"/>
        </w:rPr>
        <w:t>и 2 пунктов</w:t>
      </w:r>
      <w:r w:rsidRPr="004A475E">
        <w:rPr>
          <w:rStyle w:val="wT59"/>
          <w:rFonts w:cs="Times New Roman"/>
          <w:sz w:val="28"/>
          <w:szCs w:val="28"/>
        </w:rPr>
        <w:t xml:space="preserve"> 2.3. и  2.4. </w:t>
      </w:r>
      <w:r w:rsidR="0043191E">
        <w:rPr>
          <w:rStyle w:val="wT55"/>
          <w:rFonts w:cs="Times New Roman"/>
          <w:sz w:val="28"/>
          <w:szCs w:val="28"/>
        </w:rPr>
        <w:t>настоящего</w:t>
      </w:r>
      <w:r w:rsidRPr="004A475E">
        <w:rPr>
          <w:rStyle w:val="wT55"/>
          <w:rFonts w:cs="Times New Roman"/>
          <w:sz w:val="28"/>
          <w:szCs w:val="28"/>
        </w:rPr>
        <w:t xml:space="preserve">  Порядка,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w:t>
      </w:r>
      <w:r w:rsidRPr="004A475E">
        <w:rPr>
          <w:rStyle w:val="wT53"/>
          <w:rFonts w:cs="Times New Roman"/>
          <w:sz w:val="28"/>
          <w:szCs w:val="28"/>
        </w:rPr>
        <w:t>и (или) разработчика проекта, подлежащего рассмотрению на общественных обсуждениях или публичных слушаниях.</w:t>
      </w:r>
    </w:p>
    <w:p w:rsidR="00E871C8" w:rsidRPr="004A475E" w:rsidRDefault="00E871C8" w:rsidP="00E871C8">
      <w:pPr>
        <w:pStyle w:val="wP38"/>
        <w:ind w:firstLine="0"/>
        <w:jc w:val="both"/>
        <w:rPr>
          <w:rFonts w:ascii="Times New Roman" w:hAnsi="Times New Roman" w:cs="Times New Roman"/>
          <w:szCs w:val="28"/>
        </w:rPr>
      </w:pPr>
    </w:p>
    <w:p w:rsidR="00E871C8" w:rsidRPr="004A475E" w:rsidRDefault="00E871C8" w:rsidP="00E871C8">
      <w:pPr>
        <w:pStyle w:val="wP38"/>
        <w:ind w:firstLine="0"/>
        <w:rPr>
          <w:rStyle w:val="wT76"/>
          <w:rFonts w:ascii="Times New Roman" w:hAnsi="Times New Roman" w:cs="Times New Roman"/>
          <w:szCs w:val="28"/>
        </w:rPr>
      </w:pPr>
      <w:r w:rsidRPr="004A475E">
        <w:rPr>
          <w:rStyle w:val="wT77"/>
          <w:rFonts w:ascii="Times New Roman" w:hAnsi="Times New Roman" w:cs="Times New Roman"/>
          <w:szCs w:val="28"/>
        </w:rPr>
        <w:t xml:space="preserve">3. </w:t>
      </w:r>
      <w:r w:rsidRPr="004A475E">
        <w:rPr>
          <w:rStyle w:val="wT76"/>
          <w:rFonts w:ascii="Times New Roman" w:hAnsi="Times New Roman" w:cs="Times New Roman"/>
          <w:szCs w:val="28"/>
        </w:rPr>
        <w:t>Срок проведения общественных обсуждений или публичных слушаний</w:t>
      </w:r>
    </w:p>
    <w:p w:rsidR="00E871C8" w:rsidRPr="004A475E" w:rsidRDefault="00E871C8" w:rsidP="00E871C8">
      <w:pPr>
        <w:pStyle w:val="wP38"/>
        <w:ind w:firstLine="0"/>
        <w:jc w:val="both"/>
        <w:rPr>
          <w:rFonts w:ascii="Times New Roman" w:hAnsi="Times New Roman" w:cs="Times New Roman"/>
          <w:szCs w:val="28"/>
        </w:rPr>
      </w:pPr>
    </w:p>
    <w:p w:rsidR="00E871C8" w:rsidRPr="004A475E" w:rsidRDefault="00E871C8" w:rsidP="00E871C8">
      <w:pPr>
        <w:pStyle w:val="wP20"/>
        <w:ind w:firstLine="709"/>
        <w:rPr>
          <w:rFonts w:ascii="Times New Roman" w:hAnsi="Times New Roman" w:cs="Times New Roman"/>
          <w:color w:val="auto"/>
          <w:szCs w:val="28"/>
        </w:rPr>
      </w:pPr>
      <w:r w:rsidRPr="004A475E">
        <w:rPr>
          <w:rStyle w:val="wT93"/>
          <w:rFonts w:ascii="Times New Roman" w:hAnsi="Times New Roman" w:cs="Times New Roman"/>
          <w:color w:val="auto"/>
          <w:szCs w:val="28"/>
        </w:rPr>
        <w:t>3</w:t>
      </w:r>
      <w:r w:rsidRPr="004A475E">
        <w:rPr>
          <w:rFonts w:ascii="Times New Roman" w:hAnsi="Times New Roman" w:cs="Times New Roman"/>
          <w:color w:val="auto"/>
          <w:szCs w:val="28"/>
        </w:rPr>
        <w:t>.1. Установить следующие сроки проведения общественных обсуждений или публичных слушаний:</w:t>
      </w:r>
    </w:p>
    <w:p w:rsidR="00E871C8" w:rsidRPr="004A475E" w:rsidRDefault="00E871C8" w:rsidP="00E871C8">
      <w:pPr>
        <w:pStyle w:val="wP23"/>
        <w:ind w:firstLine="709"/>
        <w:rPr>
          <w:rFonts w:ascii="Times New Roman" w:hAnsi="Times New Roman" w:cs="Times New Roman"/>
          <w:color w:val="auto"/>
          <w:szCs w:val="28"/>
        </w:rPr>
      </w:pPr>
      <w:r w:rsidRPr="004A475E">
        <w:rPr>
          <w:rFonts w:ascii="Times New Roman" w:hAnsi="Times New Roman" w:cs="Times New Roman"/>
          <w:color w:val="auto"/>
          <w:szCs w:val="28"/>
        </w:rPr>
        <w:t>- по проекту генерального плана и по проектам, предусматривающим внесение изменений в генеральный план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менее одного месяца и не более трех месяцев;</w:t>
      </w:r>
    </w:p>
    <w:p w:rsidR="00E871C8" w:rsidRPr="004A475E" w:rsidRDefault="00E871C8" w:rsidP="00E871C8">
      <w:pPr>
        <w:pStyle w:val="wP20"/>
        <w:ind w:firstLine="709"/>
        <w:rPr>
          <w:rFonts w:ascii="Times New Roman" w:hAnsi="Times New Roman" w:cs="Times New Roman"/>
          <w:color w:val="auto"/>
          <w:szCs w:val="28"/>
        </w:rPr>
      </w:pPr>
      <w:r w:rsidRPr="004A475E">
        <w:rPr>
          <w:rFonts w:ascii="Times New Roman" w:hAnsi="Times New Roman" w:cs="Times New Roman"/>
          <w:color w:val="auto"/>
          <w:szCs w:val="28"/>
        </w:rPr>
        <w:lastRenderedPageBreak/>
        <w:t>- по проектам правил землепользования и застройки, или проектов о внесении изменений в правила землепользования и застройки – не менее одного и не более трех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871C8" w:rsidRPr="004A475E" w:rsidRDefault="00E871C8" w:rsidP="00E871C8">
      <w:pPr>
        <w:pStyle w:val="wP20"/>
        <w:ind w:firstLine="709"/>
        <w:rPr>
          <w:rFonts w:ascii="Times New Roman" w:hAnsi="Times New Roman" w:cs="Times New Roman"/>
          <w:color w:val="auto"/>
          <w:szCs w:val="28"/>
        </w:rPr>
      </w:pPr>
      <w:r w:rsidRPr="004A475E">
        <w:rPr>
          <w:rFonts w:ascii="Times New Roman" w:hAnsi="Times New Roman" w:cs="Times New Roman"/>
          <w:color w:val="auto"/>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E871C8" w:rsidRPr="004A475E" w:rsidRDefault="00E871C8" w:rsidP="00E871C8">
      <w:pPr>
        <w:pStyle w:val="wP20"/>
        <w:ind w:firstLine="709"/>
        <w:rPr>
          <w:rFonts w:ascii="Times New Roman" w:hAnsi="Times New Roman" w:cs="Times New Roman"/>
          <w:color w:val="auto"/>
          <w:szCs w:val="28"/>
        </w:rPr>
      </w:pPr>
      <w:r w:rsidRPr="004A475E">
        <w:rPr>
          <w:rFonts w:ascii="Times New Roman" w:hAnsi="Times New Roman" w:cs="Times New Roman"/>
          <w:color w:val="auto"/>
          <w:szCs w:val="28"/>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E871C8" w:rsidRPr="004A475E" w:rsidRDefault="00E871C8" w:rsidP="00E871C8">
      <w:pPr>
        <w:pStyle w:val="wP20"/>
        <w:ind w:firstLine="709"/>
        <w:rPr>
          <w:rFonts w:ascii="Times New Roman" w:hAnsi="Times New Roman" w:cs="Times New Roman"/>
          <w:color w:val="auto"/>
          <w:szCs w:val="28"/>
        </w:rPr>
      </w:pPr>
      <w:r w:rsidRPr="004A475E">
        <w:rPr>
          <w:rFonts w:ascii="Times New Roman" w:hAnsi="Times New Roman" w:cs="Times New Roman"/>
          <w:color w:val="auto"/>
          <w:szCs w:val="28"/>
        </w:rPr>
        <w:t>- 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871C8" w:rsidRPr="004A475E" w:rsidRDefault="00E871C8" w:rsidP="00E871C8">
      <w:pPr>
        <w:pStyle w:val="wP20"/>
        <w:ind w:firstLine="709"/>
        <w:rPr>
          <w:rStyle w:val="wT94"/>
          <w:rFonts w:ascii="Times New Roman" w:hAnsi="Times New Roman" w:cs="Times New Roman"/>
          <w:color w:val="auto"/>
          <w:szCs w:val="28"/>
        </w:rPr>
      </w:pPr>
      <w:proofErr w:type="gramStart"/>
      <w:r w:rsidRPr="004A475E">
        <w:rPr>
          <w:rFonts w:ascii="Times New Roman" w:hAnsi="Times New Roman" w:cs="Times New Roman"/>
          <w:color w:val="auto"/>
          <w:szCs w:val="28"/>
        </w:rPr>
        <w:t xml:space="preserve">- по </w:t>
      </w:r>
      <w:r w:rsidRPr="004A475E">
        <w:rPr>
          <w:rStyle w:val="wT94"/>
          <w:rFonts w:ascii="Times New Roman" w:hAnsi="Times New Roman" w:cs="Times New Roman"/>
          <w:color w:val="auto"/>
          <w:szCs w:val="28"/>
        </w:rPr>
        <w:t>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E871C8" w:rsidRPr="004A475E" w:rsidRDefault="00E871C8" w:rsidP="00E871C8">
      <w:pPr>
        <w:pStyle w:val="wP39"/>
        <w:ind w:firstLine="709"/>
        <w:rPr>
          <w:rFonts w:ascii="Times New Roman" w:hAnsi="Times New Roman" w:cs="Times New Roman"/>
          <w:color w:val="auto"/>
          <w:sz w:val="28"/>
          <w:szCs w:val="28"/>
        </w:rPr>
      </w:pPr>
    </w:p>
    <w:p w:rsidR="00E871C8" w:rsidRPr="004A475E" w:rsidRDefault="00E871C8" w:rsidP="00E871C8">
      <w:pPr>
        <w:pStyle w:val="wP57"/>
        <w:ind w:firstLine="0"/>
        <w:rPr>
          <w:rStyle w:val="wT26"/>
          <w:rFonts w:ascii="Times New Roman" w:hAnsi="Times New Roman" w:cs="Times New Roman"/>
          <w:b/>
          <w:color w:val="auto"/>
          <w:szCs w:val="28"/>
        </w:rPr>
      </w:pPr>
      <w:r w:rsidRPr="004A475E">
        <w:rPr>
          <w:rStyle w:val="wT28"/>
          <w:rFonts w:ascii="Times New Roman" w:hAnsi="Times New Roman" w:cs="Times New Roman"/>
          <w:b/>
          <w:color w:val="auto"/>
          <w:szCs w:val="28"/>
        </w:rPr>
        <w:t>4</w:t>
      </w:r>
      <w:r w:rsidRPr="004A475E">
        <w:rPr>
          <w:rStyle w:val="wT27"/>
          <w:rFonts w:ascii="Times New Roman" w:hAnsi="Times New Roman" w:cs="Times New Roman"/>
          <w:b/>
          <w:color w:val="auto"/>
          <w:szCs w:val="28"/>
        </w:rPr>
        <w:t xml:space="preserve">. </w:t>
      </w:r>
      <w:r w:rsidRPr="004A475E">
        <w:rPr>
          <w:rStyle w:val="wT26"/>
          <w:rFonts w:ascii="Times New Roman" w:hAnsi="Times New Roman" w:cs="Times New Roman"/>
          <w:b/>
          <w:color w:val="auto"/>
          <w:szCs w:val="28"/>
        </w:rPr>
        <w:t>Организация общественных обсуждений или публичных слушаний</w:t>
      </w:r>
    </w:p>
    <w:p w:rsidR="00E871C8" w:rsidRPr="004A475E" w:rsidRDefault="00E871C8" w:rsidP="00E871C8">
      <w:pPr>
        <w:pStyle w:val="wP40"/>
        <w:ind w:firstLine="0"/>
        <w:jc w:val="both"/>
        <w:rPr>
          <w:rFonts w:ascii="Times New Roman" w:hAnsi="Times New Roman" w:cs="Times New Roman"/>
          <w:color w:val="auto"/>
          <w:sz w:val="28"/>
          <w:szCs w:val="28"/>
        </w:rPr>
      </w:pPr>
    </w:p>
    <w:p w:rsidR="00E871C8" w:rsidRPr="004A475E" w:rsidRDefault="00E871C8" w:rsidP="00E871C8">
      <w:pPr>
        <w:pStyle w:val="wP43"/>
        <w:ind w:firstLine="709"/>
        <w:rPr>
          <w:rStyle w:val="wT32"/>
          <w:rFonts w:ascii="Times New Roman" w:hAnsi="Times New Roman" w:cs="Times New Roman"/>
          <w:color w:val="auto"/>
          <w:szCs w:val="28"/>
        </w:rPr>
      </w:pPr>
      <w:r w:rsidRPr="004A475E">
        <w:rPr>
          <w:rStyle w:val="wT32"/>
          <w:rFonts w:ascii="Times New Roman" w:hAnsi="Times New Roman" w:cs="Times New Roman"/>
          <w:color w:val="auto"/>
          <w:szCs w:val="28"/>
        </w:rPr>
        <w:t>Администрация муниципального района</w:t>
      </w:r>
      <w:r w:rsidR="0043191E">
        <w:rPr>
          <w:rStyle w:val="wT32"/>
          <w:rFonts w:ascii="Times New Roman" w:hAnsi="Times New Roman" w:cs="Times New Roman"/>
          <w:color w:val="auto"/>
          <w:szCs w:val="28"/>
        </w:rPr>
        <w:t xml:space="preserve"> </w:t>
      </w:r>
      <w:r w:rsidR="0043191E">
        <w:rPr>
          <w:rStyle w:val="wT3"/>
          <w:rFonts w:cs="Times New Roman"/>
          <w:szCs w:val="28"/>
        </w:rPr>
        <w:t>«Забайкальский район»</w:t>
      </w:r>
      <w:r w:rsidRPr="004A475E">
        <w:rPr>
          <w:rStyle w:val="wT32"/>
          <w:rFonts w:ascii="Times New Roman" w:hAnsi="Times New Roman" w:cs="Times New Roman"/>
          <w:color w:val="auto"/>
          <w:szCs w:val="28"/>
        </w:rPr>
        <w:t>, являясь уполномоченным органом на организацию и проведение общественных обсуждений или публичных слушаний:</w:t>
      </w:r>
    </w:p>
    <w:p w:rsidR="00E871C8" w:rsidRPr="004A475E" w:rsidRDefault="00E871C8" w:rsidP="00E871C8">
      <w:pPr>
        <w:pStyle w:val="wP25"/>
        <w:ind w:firstLine="709"/>
        <w:rPr>
          <w:rFonts w:ascii="Times New Roman" w:hAnsi="Times New Roman" w:cs="Times New Roman"/>
          <w:color w:val="auto"/>
          <w:szCs w:val="28"/>
        </w:rPr>
      </w:pPr>
      <w:r w:rsidRPr="004A475E">
        <w:rPr>
          <w:rFonts w:ascii="Times New Roman" w:hAnsi="Times New Roman" w:cs="Times New Roman"/>
          <w:color w:val="auto"/>
          <w:szCs w:val="28"/>
        </w:rPr>
        <w:t>1) определяет председателя и секретаря общественных обсуждений или публичных слушаний;</w:t>
      </w:r>
    </w:p>
    <w:p w:rsidR="00E871C8" w:rsidRPr="004A475E" w:rsidRDefault="00E871C8" w:rsidP="00E871C8">
      <w:pPr>
        <w:pStyle w:val="wP25"/>
        <w:ind w:firstLine="709"/>
        <w:rPr>
          <w:rFonts w:ascii="Times New Roman" w:hAnsi="Times New Roman" w:cs="Times New Roman"/>
          <w:color w:val="auto"/>
          <w:szCs w:val="28"/>
        </w:rPr>
      </w:pPr>
      <w:r w:rsidRPr="004A475E">
        <w:rPr>
          <w:rFonts w:ascii="Times New Roman" w:hAnsi="Times New Roman" w:cs="Times New Roman"/>
          <w:color w:val="auto"/>
          <w:szCs w:val="28"/>
        </w:rPr>
        <w:t xml:space="preserve">2) составляет план работы по подготовке и проведению общественных </w:t>
      </w:r>
      <w:r w:rsidRPr="004A475E">
        <w:rPr>
          <w:rFonts w:ascii="Times New Roman" w:hAnsi="Times New Roman" w:cs="Times New Roman"/>
          <w:color w:val="auto"/>
          <w:szCs w:val="28"/>
        </w:rPr>
        <w:lastRenderedPageBreak/>
        <w:t>обсуждений или публичных слушаний;</w:t>
      </w:r>
    </w:p>
    <w:p w:rsidR="00E871C8" w:rsidRPr="004A475E" w:rsidRDefault="00E871C8" w:rsidP="00E871C8">
      <w:pPr>
        <w:pStyle w:val="wP25"/>
        <w:ind w:firstLine="709"/>
        <w:rPr>
          <w:rFonts w:ascii="Times New Roman" w:hAnsi="Times New Roman" w:cs="Times New Roman"/>
          <w:color w:val="auto"/>
          <w:szCs w:val="28"/>
        </w:rPr>
      </w:pPr>
      <w:r w:rsidRPr="004A475E">
        <w:rPr>
          <w:rFonts w:ascii="Times New Roman" w:hAnsi="Times New Roman" w:cs="Times New Roman"/>
          <w:color w:val="auto"/>
          <w:szCs w:val="28"/>
        </w:rPr>
        <w:t>3) принимает заявления от участников общественных обсуждений или публичных слушаний;</w:t>
      </w:r>
    </w:p>
    <w:p w:rsidR="00E871C8" w:rsidRPr="004A475E" w:rsidRDefault="00E871C8" w:rsidP="00E871C8">
      <w:pPr>
        <w:pStyle w:val="wP25"/>
        <w:ind w:firstLine="709"/>
        <w:rPr>
          <w:rFonts w:ascii="Times New Roman" w:hAnsi="Times New Roman" w:cs="Times New Roman"/>
          <w:color w:val="auto"/>
          <w:szCs w:val="28"/>
        </w:rPr>
      </w:pPr>
      <w:r w:rsidRPr="004A475E">
        <w:rPr>
          <w:rStyle w:val="wT87"/>
          <w:rFonts w:ascii="Times New Roman" w:hAnsi="Times New Roman" w:cs="Times New Roman"/>
          <w:color w:val="auto"/>
          <w:szCs w:val="28"/>
        </w:rPr>
        <w:t>4</w:t>
      </w:r>
      <w:r w:rsidRPr="004A475E">
        <w:rPr>
          <w:rFonts w:ascii="Times New Roman" w:hAnsi="Times New Roman" w:cs="Times New Roman"/>
          <w:color w:val="auto"/>
          <w:szCs w:val="28"/>
        </w:rPr>
        <w:t>) устанавливает время, порядок и последовательность выступлений на открытом заседании публичных слушаниях.</w:t>
      </w:r>
    </w:p>
    <w:p w:rsidR="00E871C8" w:rsidRPr="004A475E" w:rsidRDefault="00E871C8" w:rsidP="00E871C8">
      <w:pPr>
        <w:pStyle w:val="wP41"/>
        <w:ind w:firstLine="0"/>
        <w:rPr>
          <w:rFonts w:ascii="Times New Roman" w:hAnsi="Times New Roman" w:cs="Times New Roman"/>
          <w:color w:val="auto"/>
          <w:szCs w:val="28"/>
        </w:rPr>
      </w:pPr>
    </w:p>
    <w:p w:rsidR="00E871C8" w:rsidRPr="004A475E" w:rsidRDefault="00E871C8" w:rsidP="00E871C8">
      <w:pPr>
        <w:pStyle w:val="wP42"/>
        <w:ind w:firstLine="0"/>
        <w:rPr>
          <w:rStyle w:val="wT32"/>
          <w:rFonts w:ascii="Times New Roman" w:hAnsi="Times New Roman" w:cs="Times New Roman"/>
          <w:b/>
          <w:color w:val="auto"/>
          <w:szCs w:val="28"/>
        </w:rPr>
      </w:pPr>
      <w:r w:rsidRPr="004A475E">
        <w:rPr>
          <w:rStyle w:val="wT34"/>
          <w:rFonts w:ascii="Times New Roman" w:hAnsi="Times New Roman" w:cs="Times New Roman"/>
          <w:b/>
          <w:color w:val="auto"/>
          <w:szCs w:val="28"/>
        </w:rPr>
        <w:t>5</w:t>
      </w:r>
      <w:r w:rsidRPr="004A475E">
        <w:rPr>
          <w:rStyle w:val="wT33"/>
          <w:rFonts w:ascii="Times New Roman" w:hAnsi="Times New Roman" w:cs="Times New Roman"/>
          <w:b/>
          <w:color w:val="auto"/>
          <w:szCs w:val="28"/>
        </w:rPr>
        <w:t xml:space="preserve">. </w:t>
      </w:r>
      <w:r w:rsidRPr="004A475E">
        <w:rPr>
          <w:rStyle w:val="wT32"/>
          <w:rFonts w:ascii="Times New Roman" w:hAnsi="Times New Roman" w:cs="Times New Roman"/>
          <w:b/>
          <w:color w:val="auto"/>
          <w:szCs w:val="28"/>
        </w:rPr>
        <w:t>Права и обязанности участников общественных обсуждений или публичных слушаний</w:t>
      </w:r>
    </w:p>
    <w:p w:rsidR="00E871C8" w:rsidRPr="004A475E" w:rsidRDefault="00E871C8" w:rsidP="00E871C8">
      <w:pPr>
        <w:pStyle w:val="wP42"/>
        <w:ind w:firstLine="0"/>
        <w:jc w:val="both"/>
        <w:rPr>
          <w:rFonts w:ascii="Times New Roman" w:hAnsi="Times New Roman" w:cs="Times New Roman"/>
          <w:color w:val="auto"/>
          <w:szCs w:val="28"/>
        </w:rPr>
      </w:pPr>
    </w:p>
    <w:p w:rsidR="00E871C8" w:rsidRPr="004A475E" w:rsidRDefault="00E871C8" w:rsidP="00E871C8">
      <w:pPr>
        <w:pStyle w:val="wP20"/>
        <w:ind w:firstLine="709"/>
        <w:rPr>
          <w:rFonts w:ascii="Times New Roman" w:hAnsi="Times New Roman" w:cs="Times New Roman"/>
          <w:color w:val="auto"/>
          <w:szCs w:val="28"/>
        </w:rPr>
      </w:pPr>
      <w:r w:rsidRPr="004A475E">
        <w:rPr>
          <w:rStyle w:val="wT95"/>
          <w:rFonts w:ascii="Times New Roman" w:hAnsi="Times New Roman" w:cs="Times New Roman"/>
          <w:color w:val="auto"/>
          <w:szCs w:val="28"/>
        </w:rPr>
        <w:t>5</w:t>
      </w:r>
      <w:r w:rsidRPr="004A475E">
        <w:rPr>
          <w:rFonts w:ascii="Times New Roman" w:hAnsi="Times New Roman" w:cs="Times New Roman"/>
          <w:color w:val="auto"/>
          <w:szCs w:val="28"/>
        </w:rPr>
        <w:t xml:space="preserve">.1. Участники общественных обсуждений или публичных слушаний, прошедшие в соответствии с пунктом </w:t>
      </w:r>
      <w:r w:rsidR="004A475E" w:rsidRPr="004A475E">
        <w:rPr>
          <w:rStyle w:val="wT92"/>
          <w:rFonts w:ascii="Times New Roman" w:hAnsi="Times New Roman" w:cs="Times New Roman"/>
          <w:color w:val="auto"/>
          <w:szCs w:val="28"/>
        </w:rPr>
        <w:t>5</w:t>
      </w:r>
      <w:r w:rsidRPr="004A475E">
        <w:rPr>
          <w:rStyle w:val="wT92"/>
          <w:rFonts w:ascii="Times New Roman" w:hAnsi="Times New Roman" w:cs="Times New Roman"/>
          <w:color w:val="auto"/>
          <w:szCs w:val="28"/>
        </w:rPr>
        <w:t>.3.</w:t>
      </w:r>
      <w:r w:rsidRPr="004A475E">
        <w:rPr>
          <w:rFonts w:ascii="Times New Roman" w:hAnsi="Times New Roman" w:cs="Times New Roman"/>
          <w:color w:val="auto"/>
          <w:szCs w:val="28"/>
        </w:rPr>
        <w:t xml:space="preserve"> настоящего </w:t>
      </w:r>
      <w:r w:rsidRPr="004A475E">
        <w:rPr>
          <w:rStyle w:val="wT92"/>
          <w:rFonts w:ascii="Times New Roman" w:hAnsi="Times New Roman" w:cs="Times New Roman"/>
          <w:color w:val="auto"/>
          <w:szCs w:val="28"/>
        </w:rPr>
        <w:t>Порядка</w:t>
      </w:r>
      <w:r w:rsidRPr="004A475E">
        <w:rPr>
          <w:rFonts w:ascii="Times New Roman" w:hAnsi="Times New Roman" w:cs="Times New Roman"/>
          <w:color w:val="auto"/>
          <w:szCs w:val="28"/>
        </w:rPr>
        <w:t xml:space="preserve"> идентификацию, имеют право вносить предложения и замечания с момента размещения в официальном печатном средстве массой информации и (или) на официальном сайте проекта, подлежащего рассмотрению на общественных обсуждениях или публичных слушаниях, и информационных материалов к нему:</w:t>
      </w:r>
    </w:p>
    <w:p w:rsidR="00E871C8" w:rsidRPr="004A475E" w:rsidRDefault="00E871C8" w:rsidP="00E871C8">
      <w:pPr>
        <w:pStyle w:val="wP20"/>
        <w:ind w:firstLine="709"/>
        <w:rPr>
          <w:rFonts w:ascii="Times New Roman" w:hAnsi="Times New Roman" w:cs="Times New Roman"/>
          <w:color w:val="auto"/>
          <w:szCs w:val="28"/>
        </w:rPr>
      </w:pPr>
      <w:r w:rsidRPr="004A475E">
        <w:rPr>
          <w:rFonts w:ascii="Times New Roman" w:hAnsi="Times New Roman" w:cs="Times New Roman"/>
          <w:color w:val="auto"/>
          <w:szCs w:val="28"/>
        </w:rPr>
        <w:t>1) посредством официального сайта</w:t>
      </w:r>
      <w:r w:rsidR="00E9341F">
        <w:rPr>
          <w:rFonts w:ascii="Times New Roman" w:hAnsi="Times New Roman" w:cs="Times New Roman"/>
          <w:color w:val="auto"/>
          <w:szCs w:val="28"/>
        </w:rPr>
        <w:t xml:space="preserve"> </w:t>
      </w:r>
      <w:r w:rsidR="00C621E6">
        <w:rPr>
          <w:rFonts w:ascii="Times New Roman" w:hAnsi="Times New Roman" w:cs="Times New Roman"/>
          <w:color w:val="auto"/>
          <w:szCs w:val="28"/>
        </w:rPr>
        <w:t xml:space="preserve">(в разделе интернет </w:t>
      </w:r>
      <w:r w:rsidR="00C621E6" w:rsidRPr="00C621E6">
        <w:rPr>
          <w:rFonts w:ascii="Times New Roman" w:hAnsi="Times New Roman" w:cs="Times New Roman"/>
          <w:color w:val="auto"/>
          <w:szCs w:val="28"/>
        </w:rPr>
        <w:t>-</w:t>
      </w:r>
      <w:r w:rsidR="00C621E6">
        <w:rPr>
          <w:rFonts w:ascii="Times New Roman" w:hAnsi="Times New Roman" w:cs="Times New Roman"/>
          <w:color w:val="auto"/>
          <w:szCs w:val="28"/>
        </w:rPr>
        <w:t xml:space="preserve"> приёмная на официальном сайте администрации муниципального района «Забайкальский район»</w:t>
      </w:r>
      <w:r w:rsidR="005E51DB" w:rsidRPr="005E51DB">
        <w:t xml:space="preserve"> </w:t>
      </w:r>
      <w:hyperlink r:id="rId9" w:history="1">
        <w:r w:rsidR="005E51DB" w:rsidRPr="00B1170B">
          <w:rPr>
            <w:rStyle w:val="a8"/>
            <w:lang w:val="en-US"/>
          </w:rPr>
          <w:t>www</w:t>
        </w:r>
        <w:r w:rsidR="005E51DB" w:rsidRPr="00B1170B">
          <w:rPr>
            <w:rStyle w:val="a8"/>
          </w:rPr>
          <w:t>.</w:t>
        </w:r>
        <w:proofErr w:type="spellStart"/>
        <w:r w:rsidR="005E51DB" w:rsidRPr="00B1170B">
          <w:rPr>
            <w:rStyle w:val="a8"/>
            <w:lang w:val="en-US"/>
          </w:rPr>
          <w:t>zabaikalskadm</w:t>
        </w:r>
        <w:proofErr w:type="spellEnd"/>
        <w:r w:rsidR="005E51DB" w:rsidRPr="00B1170B">
          <w:rPr>
            <w:rStyle w:val="a8"/>
          </w:rPr>
          <w:t>.</w:t>
        </w:r>
        <w:proofErr w:type="spellStart"/>
        <w:r w:rsidR="005E51DB" w:rsidRPr="00B1170B">
          <w:rPr>
            <w:rStyle w:val="a8"/>
            <w:lang w:val="en-US"/>
          </w:rPr>
          <w:t>ru</w:t>
        </w:r>
        <w:proofErr w:type="spellEnd"/>
      </w:hyperlink>
      <w:r w:rsidR="00C621E6">
        <w:rPr>
          <w:rFonts w:ascii="Times New Roman" w:hAnsi="Times New Roman" w:cs="Times New Roman"/>
          <w:color w:val="auto"/>
          <w:szCs w:val="28"/>
        </w:rPr>
        <w:t>)</w:t>
      </w:r>
    </w:p>
    <w:p w:rsidR="00E871C8" w:rsidRPr="004A475E" w:rsidRDefault="00E871C8" w:rsidP="00E871C8">
      <w:pPr>
        <w:pStyle w:val="wP20"/>
        <w:ind w:firstLine="709"/>
        <w:rPr>
          <w:rFonts w:ascii="Times New Roman" w:hAnsi="Times New Roman" w:cs="Times New Roman"/>
          <w:color w:val="auto"/>
          <w:szCs w:val="28"/>
        </w:rPr>
      </w:pPr>
      <w:bookmarkStart w:id="18" w:name="sub_501101"/>
      <w:r w:rsidRPr="004A475E">
        <w:rPr>
          <w:rFonts w:ascii="Times New Roman" w:hAnsi="Times New Roman" w:cs="Times New Roman"/>
          <w:color w:val="auto"/>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bookmarkEnd w:id="18"/>
    </w:p>
    <w:p w:rsidR="00E871C8" w:rsidRPr="004A475E" w:rsidRDefault="00E871C8" w:rsidP="00E871C8">
      <w:pPr>
        <w:pStyle w:val="wP20"/>
        <w:ind w:firstLine="709"/>
        <w:rPr>
          <w:rFonts w:ascii="Times New Roman" w:hAnsi="Times New Roman" w:cs="Times New Roman"/>
          <w:color w:val="auto"/>
          <w:szCs w:val="28"/>
        </w:rPr>
      </w:pPr>
      <w:bookmarkStart w:id="19" w:name="sub_501102"/>
      <w:r w:rsidRPr="004A475E">
        <w:rPr>
          <w:rFonts w:ascii="Times New Roman" w:hAnsi="Times New Roman" w:cs="Times New Roman"/>
          <w:color w:val="auto"/>
          <w:szCs w:val="28"/>
        </w:rPr>
        <w:t>3) в письменной форме в адрес организатора общественных обсуждений или публичных слушаний;</w:t>
      </w:r>
      <w:bookmarkEnd w:id="19"/>
    </w:p>
    <w:p w:rsidR="00E871C8" w:rsidRPr="004A475E" w:rsidRDefault="00E871C8" w:rsidP="00E871C8">
      <w:pPr>
        <w:pStyle w:val="wP28"/>
        <w:ind w:firstLine="709"/>
        <w:rPr>
          <w:rStyle w:val="wT66"/>
          <w:rFonts w:ascii="Times New Roman" w:hAnsi="Times New Roman" w:cs="Times New Roman"/>
          <w:szCs w:val="28"/>
        </w:rPr>
      </w:pPr>
      <w:bookmarkStart w:id="20" w:name="sub_501103"/>
      <w:r w:rsidRPr="004A475E">
        <w:rPr>
          <w:rStyle w:val="wT66"/>
          <w:rFonts w:ascii="Times New Roman" w:hAnsi="Times New Roman" w:cs="Times New Roman"/>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bookmarkEnd w:id="20"/>
    </w:p>
    <w:p w:rsidR="00E871C8" w:rsidRPr="004A475E" w:rsidRDefault="00E871C8" w:rsidP="00E871C8">
      <w:pPr>
        <w:pStyle w:val="wP28"/>
        <w:ind w:firstLine="709"/>
        <w:rPr>
          <w:rStyle w:val="wT36"/>
          <w:rFonts w:ascii="Times New Roman" w:hAnsi="Times New Roman" w:cs="Times New Roman"/>
          <w:szCs w:val="28"/>
        </w:rPr>
      </w:pPr>
      <w:r w:rsidRPr="004A475E">
        <w:rPr>
          <w:rStyle w:val="wT36"/>
          <w:rFonts w:ascii="Times New Roman" w:hAnsi="Times New Roman" w:cs="Times New Roman"/>
          <w:szCs w:val="28"/>
        </w:rPr>
        <w:t xml:space="preserve"> </w:t>
      </w:r>
    </w:p>
    <w:p w:rsidR="00E871C8" w:rsidRPr="004A475E" w:rsidRDefault="00E871C8" w:rsidP="00E871C8">
      <w:pPr>
        <w:pStyle w:val="wP28"/>
        <w:ind w:firstLine="709"/>
        <w:rPr>
          <w:rStyle w:val="wT47"/>
          <w:rFonts w:ascii="Times New Roman" w:hAnsi="Times New Roman" w:cs="Times New Roman"/>
          <w:szCs w:val="28"/>
        </w:rPr>
      </w:pPr>
      <w:r w:rsidRPr="004A475E">
        <w:rPr>
          <w:rStyle w:val="wT38"/>
          <w:rFonts w:ascii="Times New Roman" w:hAnsi="Times New Roman" w:cs="Times New Roman"/>
          <w:szCs w:val="28"/>
        </w:rPr>
        <w:t>5</w:t>
      </w:r>
      <w:r w:rsidRPr="004A475E">
        <w:rPr>
          <w:rStyle w:val="wT37"/>
          <w:rFonts w:ascii="Times New Roman" w:hAnsi="Times New Roman" w:cs="Times New Roman"/>
          <w:szCs w:val="28"/>
        </w:rPr>
        <w:t xml:space="preserve">.2. </w:t>
      </w:r>
      <w:r w:rsidRPr="004A475E">
        <w:rPr>
          <w:rStyle w:val="wT47"/>
          <w:rFonts w:ascii="Times New Roman" w:hAnsi="Times New Roman" w:cs="Times New Roman"/>
          <w:szCs w:val="28"/>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871C8" w:rsidRPr="004A475E" w:rsidRDefault="00E871C8" w:rsidP="00E871C8">
      <w:pPr>
        <w:pStyle w:val="wP28"/>
        <w:ind w:firstLine="709"/>
        <w:rPr>
          <w:rStyle w:val="wT47"/>
          <w:rFonts w:ascii="Times New Roman" w:hAnsi="Times New Roman" w:cs="Times New Roman"/>
          <w:szCs w:val="28"/>
        </w:rPr>
      </w:pPr>
    </w:p>
    <w:p w:rsidR="00E871C8" w:rsidRPr="004A475E" w:rsidRDefault="00E871C8" w:rsidP="00E871C8">
      <w:pPr>
        <w:pStyle w:val="wP28"/>
        <w:ind w:firstLine="709"/>
        <w:rPr>
          <w:rFonts w:ascii="Times New Roman" w:hAnsi="Times New Roman" w:cs="Times New Roman"/>
          <w:szCs w:val="28"/>
        </w:rPr>
      </w:pPr>
      <w:r w:rsidRPr="004A475E">
        <w:rPr>
          <w:rStyle w:val="wT95"/>
          <w:rFonts w:ascii="Times New Roman" w:hAnsi="Times New Roman" w:cs="Times New Roman"/>
          <w:szCs w:val="28"/>
        </w:rPr>
        <w:t>5</w:t>
      </w:r>
      <w:r w:rsidRPr="004A475E">
        <w:rPr>
          <w:rStyle w:val="wT92"/>
          <w:rFonts w:ascii="Times New Roman" w:hAnsi="Times New Roman" w:cs="Times New Roman"/>
          <w:szCs w:val="28"/>
        </w:rPr>
        <w:t xml:space="preserve">.3. </w:t>
      </w:r>
      <w:proofErr w:type="gramStart"/>
      <w:r w:rsidRPr="004A475E">
        <w:rPr>
          <w:rFonts w:ascii="Times New Roman" w:hAnsi="Times New Roman" w:cs="Times New Roman"/>
          <w:szCs w:val="28"/>
        </w:rPr>
        <w:t xml:space="preserve">Не требуется представление указанных в пункте </w:t>
      </w:r>
      <w:r w:rsidRPr="004A475E">
        <w:rPr>
          <w:rStyle w:val="wT92"/>
          <w:rFonts w:ascii="Times New Roman" w:hAnsi="Times New Roman" w:cs="Times New Roman"/>
          <w:szCs w:val="28"/>
        </w:rPr>
        <w:t xml:space="preserve">5.2. </w:t>
      </w:r>
      <w:r w:rsidRPr="004A475E">
        <w:rPr>
          <w:rFonts w:ascii="Times New Roman" w:hAnsi="Times New Roman" w:cs="Times New Roman"/>
          <w:szCs w:val="28"/>
        </w:rPr>
        <w:t xml:space="preserve">настоящего </w:t>
      </w:r>
      <w:r w:rsidRPr="004A475E">
        <w:rPr>
          <w:rStyle w:val="wT92"/>
          <w:rFonts w:ascii="Times New Roman" w:hAnsi="Times New Roman" w:cs="Times New Roman"/>
          <w:szCs w:val="28"/>
        </w:rPr>
        <w:t>Порядка</w:t>
      </w:r>
      <w:r w:rsidRPr="004A475E">
        <w:rPr>
          <w:rFonts w:ascii="Times New Roman" w:hAnsi="Times New Roman" w:cs="Times New Roman"/>
          <w:szCs w:val="28"/>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w:t>
      </w:r>
      <w:proofErr w:type="gramEnd"/>
      <w:r w:rsidRPr="004A475E">
        <w:rPr>
          <w:rFonts w:ascii="Times New Roman" w:hAnsi="Times New Roman" w:cs="Times New Roman"/>
          <w:szCs w:val="28"/>
        </w:rPr>
        <w:t xml:space="preserve"> При этом для подтверждения сведений, указанных в пункте </w:t>
      </w:r>
      <w:r w:rsidR="004A475E" w:rsidRPr="004A475E">
        <w:rPr>
          <w:rStyle w:val="wT92"/>
          <w:rFonts w:ascii="Times New Roman" w:hAnsi="Times New Roman" w:cs="Times New Roman"/>
          <w:szCs w:val="28"/>
        </w:rPr>
        <w:t>5</w:t>
      </w:r>
      <w:r w:rsidRPr="004A475E">
        <w:rPr>
          <w:rStyle w:val="wT92"/>
          <w:rFonts w:ascii="Times New Roman" w:hAnsi="Times New Roman" w:cs="Times New Roman"/>
          <w:szCs w:val="28"/>
        </w:rPr>
        <w:t>.2.</w:t>
      </w:r>
      <w:r w:rsidRPr="004A475E">
        <w:rPr>
          <w:rFonts w:ascii="Times New Roman" w:hAnsi="Times New Roman" w:cs="Times New Roman"/>
          <w:szCs w:val="28"/>
        </w:rPr>
        <w:t xml:space="preserve"> настоящего </w:t>
      </w:r>
      <w:r w:rsidRPr="004A475E">
        <w:rPr>
          <w:rStyle w:val="wT92"/>
          <w:rFonts w:ascii="Times New Roman" w:hAnsi="Times New Roman" w:cs="Times New Roman"/>
          <w:szCs w:val="28"/>
        </w:rPr>
        <w:t>Порядка</w:t>
      </w:r>
      <w:r w:rsidRPr="004A475E">
        <w:rPr>
          <w:rFonts w:ascii="Times New Roman" w:hAnsi="Times New Roman" w:cs="Times New Roman"/>
          <w:szCs w:val="28"/>
        </w:rPr>
        <w:t>, может использоваться единая система идентификац</w:t>
      </w:r>
      <w:proofErr w:type="gramStart"/>
      <w:r w:rsidRPr="004A475E">
        <w:rPr>
          <w:rFonts w:ascii="Times New Roman" w:hAnsi="Times New Roman" w:cs="Times New Roman"/>
          <w:szCs w:val="28"/>
        </w:rPr>
        <w:t>ии и ау</w:t>
      </w:r>
      <w:proofErr w:type="gramEnd"/>
      <w:r w:rsidRPr="004A475E">
        <w:rPr>
          <w:rFonts w:ascii="Times New Roman" w:hAnsi="Times New Roman" w:cs="Times New Roman"/>
          <w:szCs w:val="28"/>
        </w:rPr>
        <w:t>тентификации.</w:t>
      </w:r>
    </w:p>
    <w:p w:rsidR="00E871C8" w:rsidRPr="004A475E" w:rsidRDefault="00E871C8" w:rsidP="00E871C8">
      <w:pPr>
        <w:pStyle w:val="wP20"/>
        <w:ind w:firstLine="709"/>
        <w:rPr>
          <w:rFonts w:ascii="Times New Roman" w:hAnsi="Times New Roman" w:cs="Times New Roman"/>
          <w:color w:val="auto"/>
          <w:szCs w:val="28"/>
        </w:rPr>
      </w:pPr>
    </w:p>
    <w:p w:rsidR="00E871C8" w:rsidRPr="004A475E" w:rsidRDefault="00E871C8" w:rsidP="00E871C8">
      <w:pPr>
        <w:pStyle w:val="wP29"/>
        <w:ind w:firstLine="709"/>
        <w:rPr>
          <w:rStyle w:val="wT63"/>
          <w:rFonts w:cs="Times New Roman"/>
          <w:sz w:val="28"/>
          <w:szCs w:val="28"/>
        </w:rPr>
      </w:pPr>
      <w:r w:rsidRPr="004A475E">
        <w:rPr>
          <w:rStyle w:val="wT65"/>
          <w:rFonts w:cs="Times New Roman"/>
          <w:sz w:val="28"/>
          <w:szCs w:val="28"/>
        </w:rPr>
        <w:t>5</w:t>
      </w:r>
      <w:r w:rsidRPr="004A475E">
        <w:rPr>
          <w:rStyle w:val="wT64"/>
          <w:rFonts w:cs="Times New Roman"/>
          <w:sz w:val="28"/>
          <w:szCs w:val="28"/>
        </w:rPr>
        <w:t>.4.</w:t>
      </w:r>
      <w:r w:rsidRPr="004A475E">
        <w:rPr>
          <w:rStyle w:val="wT63"/>
          <w:rFonts w:cs="Times New Roman"/>
          <w:sz w:val="28"/>
          <w:szCs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w:t>
      </w:r>
      <w:r w:rsidR="00B8046D">
        <w:rPr>
          <w:rStyle w:val="wT63"/>
          <w:rFonts w:cs="Times New Roman"/>
          <w:sz w:val="28"/>
          <w:szCs w:val="28"/>
        </w:rPr>
        <w:t>м законом от 27 июля 2006 года №</w:t>
      </w:r>
      <w:r w:rsidR="00B51B37">
        <w:rPr>
          <w:rStyle w:val="wT63"/>
          <w:rFonts w:cs="Times New Roman"/>
          <w:sz w:val="28"/>
          <w:szCs w:val="28"/>
        </w:rPr>
        <w:t xml:space="preserve"> 152-ФЗ «О персональных данных» согласно форме в Приложение №3.</w:t>
      </w:r>
    </w:p>
    <w:p w:rsidR="00E871C8" w:rsidRPr="004A475E" w:rsidRDefault="00E871C8" w:rsidP="00E871C8">
      <w:pPr>
        <w:pStyle w:val="wP29"/>
        <w:ind w:firstLine="709"/>
        <w:rPr>
          <w:rFonts w:cs="Times New Roman"/>
          <w:sz w:val="28"/>
          <w:szCs w:val="28"/>
        </w:rPr>
      </w:pPr>
    </w:p>
    <w:p w:rsidR="00E871C8" w:rsidRPr="004A475E" w:rsidRDefault="00E871C8" w:rsidP="00E871C8">
      <w:pPr>
        <w:pStyle w:val="wP29"/>
        <w:ind w:firstLine="709"/>
        <w:rPr>
          <w:rStyle w:val="wT63"/>
          <w:rFonts w:cs="Times New Roman"/>
          <w:sz w:val="28"/>
          <w:szCs w:val="28"/>
        </w:rPr>
      </w:pPr>
      <w:r w:rsidRPr="004A475E">
        <w:rPr>
          <w:rStyle w:val="wT7"/>
          <w:rFonts w:cs="Times New Roman"/>
          <w:sz w:val="28"/>
          <w:szCs w:val="28"/>
        </w:rPr>
        <w:t>5</w:t>
      </w:r>
      <w:r w:rsidRPr="004A475E">
        <w:rPr>
          <w:rStyle w:val="wT5"/>
          <w:rFonts w:cs="Times New Roman"/>
          <w:sz w:val="28"/>
          <w:szCs w:val="28"/>
        </w:rPr>
        <w:t>.5</w:t>
      </w:r>
      <w:r w:rsidRPr="004A475E">
        <w:rPr>
          <w:rStyle w:val="wT63"/>
          <w:rFonts w:cs="Times New Roman"/>
          <w:sz w:val="28"/>
          <w:szCs w:val="28"/>
        </w:rPr>
        <w:t>. Предложения и замечания, внес</w:t>
      </w:r>
      <w:r w:rsidR="004A475E" w:rsidRPr="004A475E">
        <w:rPr>
          <w:rStyle w:val="wT63"/>
          <w:rFonts w:cs="Times New Roman"/>
          <w:sz w:val="28"/>
          <w:szCs w:val="28"/>
        </w:rPr>
        <w:t>енные в соответствии с пунктом 5</w:t>
      </w:r>
      <w:r w:rsidRPr="004A475E">
        <w:rPr>
          <w:rStyle w:val="wT63"/>
          <w:rFonts w:cs="Times New Roman"/>
          <w:sz w:val="28"/>
          <w:szCs w:val="28"/>
        </w:rPr>
        <w:t>.1.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871C8" w:rsidRPr="004A475E" w:rsidRDefault="00E871C8" w:rsidP="00E871C8">
      <w:pPr>
        <w:pStyle w:val="wP48"/>
        <w:ind w:firstLine="0"/>
        <w:rPr>
          <w:rFonts w:ascii="Times New Roman" w:hAnsi="Times New Roman" w:cs="Times New Roman"/>
          <w:szCs w:val="28"/>
        </w:rPr>
      </w:pPr>
    </w:p>
    <w:p w:rsidR="00E871C8" w:rsidRPr="004A475E" w:rsidRDefault="00E871C8" w:rsidP="00E871C8">
      <w:pPr>
        <w:pStyle w:val="wP42"/>
        <w:ind w:firstLine="0"/>
        <w:rPr>
          <w:rStyle w:val="wT29"/>
          <w:rFonts w:ascii="Times New Roman" w:hAnsi="Times New Roman" w:cs="Times New Roman"/>
          <w:b/>
          <w:color w:val="auto"/>
          <w:szCs w:val="28"/>
        </w:rPr>
      </w:pPr>
      <w:r w:rsidRPr="004A475E">
        <w:rPr>
          <w:rStyle w:val="wT31"/>
          <w:rFonts w:ascii="Times New Roman" w:hAnsi="Times New Roman" w:cs="Times New Roman"/>
          <w:b/>
          <w:color w:val="auto"/>
          <w:szCs w:val="28"/>
        </w:rPr>
        <w:t>6</w:t>
      </w:r>
      <w:r w:rsidRPr="004A475E">
        <w:rPr>
          <w:rStyle w:val="wT30"/>
          <w:rFonts w:ascii="Times New Roman" w:hAnsi="Times New Roman" w:cs="Times New Roman"/>
          <w:b/>
          <w:color w:val="auto"/>
          <w:szCs w:val="28"/>
        </w:rPr>
        <w:t xml:space="preserve">. </w:t>
      </w:r>
      <w:r w:rsidRPr="004A475E">
        <w:rPr>
          <w:rStyle w:val="wT29"/>
          <w:rFonts w:ascii="Times New Roman" w:hAnsi="Times New Roman" w:cs="Times New Roman"/>
          <w:b/>
          <w:color w:val="auto"/>
          <w:szCs w:val="28"/>
        </w:rPr>
        <w:t>Процедура проведения общественных обсуждений посредством официального сайта</w:t>
      </w:r>
    </w:p>
    <w:p w:rsidR="00E871C8" w:rsidRPr="004A475E" w:rsidRDefault="00E871C8" w:rsidP="00E871C8">
      <w:pPr>
        <w:pStyle w:val="wP22"/>
        <w:tabs>
          <w:tab w:val="left" w:pos="0"/>
        </w:tabs>
        <w:rPr>
          <w:rFonts w:ascii="Times New Roman" w:hAnsi="Times New Roman" w:cs="Times New Roman"/>
          <w:color w:val="auto"/>
          <w:szCs w:val="28"/>
        </w:rPr>
      </w:pPr>
    </w:p>
    <w:p w:rsidR="00E871C8" w:rsidRPr="004A475E" w:rsidRDefault="00E871C8" w:rsidP="00E871C8">
      <w:pPr>
        <w:pStyle w:val="wP26"/>
        <w:ind w:firstLine="709"/>
        <w:rPr>
          <w:rStyle w:val="wT81"/>
          <w:rFonts w:ascii="Times New Roman" w:hAnsi="Times New Roman" w:cs="Times New Roman"/>
          <w:color w:val="auto"/>
          <w:szCs w:val="28"/>
        </w:rPr>
      </w:pPr>
      <w:r w:rsidRPr="004A475E">
        <w:rPr>
          <w:rStyle w:val="wT83"/>
          <w:rFonts w:ascii="Times New Roman" w:hAnsi="Times New Roman" w:cs="Times New Roman"/>
          <w:color w:val="auto"/>
          <w:szCs w:val="28"/>
        </w:rPr>
        <w:t xml:space="preserve">6.1. </w:t>
      </w:r>
      <w:proofErr w:type="gramStart"/>
      <w:r w:rsidRPr="004A475E">
        <w:rPr>
          <w:rStyle w:val="wT81"/>
          <w:rFonts w:ascii="Times New Roman" w:hAnsi="Times New Roman" w:cs="Times New Roman"/>
          <w:color w:val="auto"/>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A475E">
        <w:rPr>
          <w:rStyle w:val="wT81"/>
          <w:rFonts w:ascii="Times New Roman" w:hAnsi="Times New Roman" w:cs="Times New Roman"/>
          <w:color w:val="auto"/>
          <w:szCs w:val="28"/>
        </w:rPr>
        <w:t xml:space="preserve"> самоуправления, подведомственных им организаций).</w:t>
      </w:r>
    </w:p>
    <w:p w:rsidR="004A475E" w:rsidRPr="004A475E" w:rsidRDefault="004A475E" w:rsidP="00E871C8">
      <w:pPr>
        <w:pStyle w:val="wP20"/>
        <w:ind w:firstLine="709"/>
        <w:rPr>
          <w:rStyle w:val="wT95"/>
          <w:rFonts w:ascii="Times New Roman" w:hAnsi="Times New Roman" w:cs="Times New Roman"/>
          <w:color w:val="auto"/>
          <w:szCs w:val="28"/>
        </w:rPr>
      </w:pPr>
    </w:p>
    <w:p w:rsidR="00E871C8" w:rsidRPr="004A475E" w:rsidRDefault="00E871C8" w:rsidP="00E871C8">
      <w:pPr>
        <w:pStyle w:val="wP20"/>
        <w:ind w:firstLine="709"/>
        <w:rPr>
          <w:rFonts w:ascii="Times New Roman" w:hAnsi="Times New Roman" w:cs="Times New Roman"/>
          <w:color w:val="auto"/>
          <w:szCs w:val="28"/>
        </w:rPr>
      </w:pPr>
      <w:r w:rsidRPr="004A475E">
        <w:rPr>
          <w:rStyle w:val="wT95"/>
          <w:rFonts w:ascii="Times New Roman" w:hAnsi="Times New Roman" w:cs="Times New Roman"/>
          <w:color w:val="auto"/>
          <w:szCs w:val="28"/>
        </w:rPr>
        <w:t>6</w:t>
      </w:r>
      <w:r w:rsidRPr="004A475E">
        <w:rPr>
          <w:rFonts w:ascii="Times New Roman" w:hAnsi="Times New Roman" w:cs="Times New Roman"/>
          <w:color w:val="auto"/>
          <w:szCs w:val="28"/>
        </w:rPr>
        <w:t>.2. Официальный сайт должен обеспечивать возможность:</w:t>
      </w:r>
    </w:p>
    <w:p w:rsidR="00E871C8" w:rsidRPr="004A475E" w:rsidRDefault="00E871C8" w:rsidP="00E871C8">
      <w:pPr>
        <w:pStyle w:val="wP27"/>
        <w:ind w:firstLine="709"/>
        <w:rPr>
          <w:rFonts w:ascii="Times New Roman" w:hAnsi="Times New Roman" w:cs="Times New Roman"/>
          <w:szCs w:val="28"/>
        </w:rPr>
      </w:pPr>
      <w:r w:rsidRPr="004A475E">
        <w:rPr>
          <w:rFonts w:ascii="Times New Roman" w:hAnsi="Times New Roman" w:cs="Times New Roman"/>
          <w:szCs w:val="28"/>
        </w:rPr>
        <w:t xml:space="preserve">1) проверки участниками общественных обсуждений полноты и достоверности отражения на официальном </w:t>
      </w:r>
      <w:r w:rsidR="005963B7">
        <w:rPr>
          <w:rFonts w:ascii="Times New Roman" w:hAnsi="Times New Roman" w:cs="Times New Roman"/>
          <w:szCs w:val="28"/>
        </w:rPr>
        <w:t xml:space="preserve">сайте </w:t>
      </w:r>
      <w:r w:rsidRPr="004A475E">
        <w:rPr>
          <w:rFonts w:ascii="Times New Roman" w:hAnsi="Times New Roman" w:cs="Times New Roman"/>
          <w:szCs w:val="28"/>
        </w:rPr>
        <w:t>внесенных ими предложений и замечаний;</w:t>
      </w:r>
    </w:p>
    <w:p w:rsidR="00E871C8" w:rsidRPr="004A475E" w:rsidRDefault="00E871C8" w:rsidP="00E871C8">
      <w:pPr>
        <w:pStyle w:val="wP34"/>
        <w:ind w:firstLine="709"/>
        <w:jc w:val="both"/>
        <w:rPr>
          <w:rFonts w:ascii="Times New Roman" w:hAnsi="Times New Roman" w:cs="Times New Roman"/>
          <w:szCs w:val="28"/>
        </w:rPr>
      </w:pPr>
      <w:bookmarkStart w:id="21" w:name="002144"/>
      <w:r w:rsidRPr="004A475E">
        <w:rPr>
          <w:rFonts w:ascii="Times New Roman" w:hAnsi="Times New Roman" w:cs="Times New Roman"/>
          <w:szCs w:val="28"/>
        </w:rPr>
        <w:t>2) представления информации о результатах общественных обсуждений, количестве участников общественных обсуждений.</w:t>
      </w:r>
      <w:bookmarkEnd w:id="21"/>
    </w:p>
    <w:p w:rsidR="00E871C8" w:rsidRPr="004A475E" w:rsidRDefault="00E871C8" w:rsidP="00E871C8">
      <w:pPr>
        <w:pStyle w:val="wP24"/>
        <w:rPr>
          <w:rStyle w:val="wT73"/>
          <w:rFonts w:ascii="Times New Roman" w:hAnsi="Times New Roman" w:cs="Times New Roman"/>
          <w:b/>
          <w:color w:val="auto"/>
          <w:szCs w:val="28"/>
        </w:rPr>
      </w:pPr>
      <w:r w:rsidRPr="004A475E">
        <w:rPr>
          <w:rStyle w:val="wT75"/>
          <w:rFonts w:ascii="Times New Roman" w:hAnsi="Times New Roman" w:cs="Times New Roman"/>
          <w:b/>
          <w:color w:val="auto"/>
          <w:szCs w:val="28"/>
        </w:rPr>
        <w:t>7</w:t>
      </w:r>
      <w:r w:rsidRPr="004A475E">
        <w:rPr>
          <w:rStyle w:val="wT74"/>
          <w:rFonts w:ascii="Times New Roman" w:hAnsi="Times New Roman" w:cs="Times New Roman"/>
          <w:b/>
          <w:color w:val="auto"/>
          <w:szCs w:val="28"/>
        </w:rPr>
        <w:t xml:space="preserve">. </w:t>
      </w:r>
      <w:r w:rsidRPr="004A475E">
        <w:rPr>
          <w:rStyle w:val="wT73"/>
          <w:rFonts w:ascii="Times New Roman" w:hAnsi="Times New Roman" w:cs="Times New Roman"/>
          <w:b/>
          <w:color w:val="auto"/>
          <w:szCs w:val="28"/>
        </w:rPr>
        <w:t>Документы общественных обсуждений или публичных слушаний</w:t>
      </w:r>
    </w:p>
    <w:p w:rsidR="00E871C8" w:rsidRPr="004A475E" w:rsidRDefault="00E871C8" w:rsidP="00E871C8">
      <w:pPr>
        <w:pStyle w:val="wP24"/>
        <w:jc w:val="both"/>
        <w:rPr>
          <w:rFonts w:ascii="Times New Roman" w:hAnsi="Times New Roman" w:cs="Times New Roman"/>
          <w:color w:val="auto"/>
          <w:szCs w:val="28"/>
        </w:rPr>
      </w:pPr>
    </w:p>
    <w:p w:rsidR="00E871C8" w:rsidRPr="004A475E" w:rsidRDefault="00E871C8" w:rsidP="00E871C8">
      <w:pPr>
        <w:pStyle w:val="wP20"/>
        <w:ind w:firstLine="709"/>
        <w:rPr>
          <w:rFonts w:ascii="Times New Roman" w:hAnsi="Times New Roman" w:cs="Times New Roman"/>
          <w:color w:val="auto"/>
          <w:szCs w:val="28"/>
        </w:rPr>
      </w:pPr>
      <w:r w:rsidRPr="004A475E">
        <w:rPr>
          <w:rStyle w:val="wT95"/>
          <w:rFonts w:ascii="Times New Roman" w:hAnsi="Times New Roman" w:cs="Times New Roman"/>
          <w:color w:val="auto"/>
          <w:szCs w:val="28"/>
        </w:rPr>
        <w:lastRenderedPageBreak/>
        <w:t>7</w:t>
      </w:r>
      <w:r w:rsidRPr="004A475E">
        <w:rPr>
          <w:rFonts w:ascii="Times New Roman" w:hAnsi="Times New Roman" w:cs="Times New Roman"/>
          <w:color w:val="auto"/>
          <w:szCs w:val="28"/>
        </w:rPr>
        <w:t>.1.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rsidR="004A475E" w:rsidRPr="004A475E" w:rsidRDefault="00E871C8" w:rsidP="004A475E">
      <w:pPr>
        <w:pStyle w:val="wP20"/>
        <w:ind w:firstLine="709"/>
        <w:rPr>
          <w:rFonts w:ascii="Times New Roman" w:hAnsi="Times New Roman" w:cs="Times New Roman"/>
          <w:color w:val="auto"/>
          <w:szCs w:val="28"/>
        </w:rPr>
      </w:pPr>
      <w:r w:rsidRPr="004A475E">
        <w:rPr>
          <w:rFonts w:ascii="Times New Roman" w:hAnsi="Times New Roman" w:cs="Times New Roman"/>
          <w:color w:val="auto"/>
          <w:szCs w:val="28"/>
        </w:rPr>
        <w:t xml:space="preserve">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 </w:t>
      </w:r>
      <w:proofErr w:type="gramStart"/>
      <w:r w:rsidRPr="004A475E">
        <w:rPr>
          <w:rFonts w:ascii="Times New Roman" w:hAnsi="Times New Roman" w:cs="Times New Roman"/>
          <w:color w:val="auto"/>
          <w:szCs w:val="28"/>
        </w:rPr>
        <w:t>оформленные</w:t>
      </w:r>
      <w:proofErr w:type="gramEnd"/>
      <w:r w:rsidRPr="004A475E">
        <w:rPr>
          <w:rFonts w:ascii="Times New Roman" w:hAnsi="Times New Roman" w:cs="Times New Roman"/>
          <w:color w:val="auto"/>
          <w:szCs w:val="28"/>
        </w:rPr>
        <w:t xml:space="preserve"> уполномоченным органом.</w:t>
      </w:r>
    </w:p>
    <w:p w:rsidR="004A475E" w:rsidRPr="004A475E" w:rsidRDefault="004A475E" w:rsidP="004A475E">
      <w:pPr>
        <w:pStyle w:val="wP20"/>
        <w:ind w:firstLine="709"/>
        <w:rPr>
          <w:rFonts w:ascii="Times New Roman" w:hAnsi="Times New Roman" w:cs="Times New Roman"/>
          <w:color w:val="auto"/>
          <w:szCs w:val="28"/>
        </w:rPr>
      </w:pPr>
    </w:p>
    <w:p w:rsidR="00E871C8" w:rsidRPr="004A475E" w:rsidRDefault="00E871C8" w:rsidP="00E4695D">
      <w:pPr>
        <w:pStyle w:val="wP20"/>
        <w:ind w:firstLine="709"/>
        <w:rPr>
          <w:rStyle w:val="wT69"/>
          <w:rFonts w:ascii="Times New Roman" w:hAnsi="Times New Roman" w:cs="Times New Roman"/>
          <w:color w:val="auto"/>
          <w:szCs w:val="28"/>
        </w:rPr>
      </w:pPr>
      <w:r w:rsidRPr="004A475E">
        <w:rPr>
          <w:rStyle w:val="wT71"/>
          <w:rFonts w:ascii="Times New Roman" w:hAnsi="Times New Roman" w:cs="Times New Roman"/>
          <w:color w:val="auto"/>
          <w:szCs w:val="28"/>
        </w:rPr>
        <w:t>7</w:t>
      </w:r>
      <w:r w:rsidRPr="004A475E">
        <w:rPr>
          <w:rStyle w:val="wT70"/>
          <w:rFonts w:ascii="Times New Roman" w:hAnsi="Times New Roman" w:cs="Times New Roman"/>
          <w:color w:val="auto"/>
          <w:szCs w:val="28"/>
        </w:rPr>
        <w:t xml:space="preserve">.2. </w:t>
      </w:r>
      <w:r w:rsidR="00E4695D">
        <w:rPr>
          <w:rStyle w:val="wT69"/>
          <w:rFonts w:ascii="Times New Roman" w:hAnsi="Times New Roman" w:cs="Times New Roman"/>
          <w:color w:val="auto"/>
          <w:szCs w:val="28"/>
        </w:rPr>
        <w:t xml:space="preserve">В процессе общественных </w:t>
      </w:r>
      <w:r w:rsidR="00E4695D" w:rsidRPr="004A475E">
        <w:rPr>
          <w:rStyle w:val="wT69"/>
          <w:rFonts w:ascii="Times New Roman" w:hAnsi="Times New Roman" w:cs="Times New Roman"/>
          <w:color w:val="auto"/>
          <w:szCs w:val="28"/>
        </w:rPr>
        <w:t>об</w:t>
      </w:r>
      <w:r w:rsidR="00E4695D">
        <w:rPr>
          <w:rStyle w:val="wT69"/>
          <w:rFonts w:ascii="Times New Roman" w:hAnsi="Times New Roman" w:cs="Times New Roman"/>
          <w:color w:val="auto"/>
          <w:szCs w:val="28"/>
        </w:rPr>
        <w:t xml:space="preserve">суждений или публичных слушаний ведется протокол общественных </w:t>
      </w:r>
      <w:r w:rsidR="00E4695D" w:rsidRPr="004A475E">
        <w:rPr>
          <w:rStyle w:val="wT69"/>
          <w:rFonts w:ascii="Times New Roman" w:hAnsi="Times New Roman" w:cs="Times New Roman"/>
          <w:color w:val="auto"/>
          <w:szCs w:val="28"/>
        </w:rPr>
        <w:t>об</w:t>
      </w:r>
      <w:r w:rsidR="00E4695D">
        <w:rPr>
          <w:rStyle w:val="wT69"/>
          <w:rFonts w:ascii="Times New Roman" w:hAnsi="Times New Roman" w:cs="Times New Roman"/>
          <w:color w:val="auto"/>
          <w:szCs w:val="28"/>
        </w:rPr>
        <w:t>суждений или публичных слушаний</w:t>
      </w:r>
      <w:r w:rsidR="00E4695D" w:rsidRPr="00E4695D">
        <w:rPr>
          <w:rStyle w:val="wT69"/>
          <w:rFonts w:ascii="Times New Roman" w:hAnsi="Times New Roman" w:cs="Times New Roman"/>
          <w:color w:val="auto"/>
          <w:szCs w:val="28"/>
        </w:rPr>
        <w:t xml:space="preserve"> </w:t>
      </w:r>
      <w:r w:rsidR="00E4695D">
        <w:rPr>
          <w:rStyle w:val="wT69"/>
          <w:rFonts w:ascii="Times New Roman" w:hAnsi="Times New Roman" w:cs="Times New Roman"/>
          <w:color w:val="auto"/>
          <w:szCs w:val="28"/>
        </w:rPr>
        <w:t>(согласно Приложению №1), в котором указываются:</w:t>
      </w:r>
    </w:p>
    <w:p w:rsidR="00E871C8" w:rsidRPr="004A475E" w:rsidRDefault="00E871C8" w:rsidP="004A475E">
      <w:pPr>
        <w:pStyle w:val="wP31"/>
        <w:ind w:firstLine="709"/>
        <w:rPr>
          <w:rFonts w:ascii="Times New Roman" w:hAnsi="Times New Roman" w:cs="Times New Roman"/>
          <w:color w:val="auto"/>
          <w:szCs w:val="28"/>
        </w:rPr>
      </w:pPr>
      <w:bookmarkStart w:id="22" w:name="redstr1"/>
      <w:r w:rsidRPr="004A475E">
        <w:rPr>
          <w:rFonts w:ascii="Times New Roman" w:hAnsi="Times New Roman" w:cs="Times New Roman"/>
          <w:color w:val="auto"/>
          <w:szCs w:val="28"/>
        </w:rPr>
        <w:t>1) дата оформления протокола общественных обсуждений или публичных слушаний;</w:t>
      </w:r>
      <w:bookmarkEnd w:id="22"/>
    </w:p>
    <w:p w:rsidR="00E871C8" w:rsidRPr="004A475E" w:rsidRDefault="00E871C8" w:rsidP="004A475E">
      <w:pPr>
        <w:pStyle w:val="wP31"/>
        <w:ind w:firstLine="709"/>
        <w:rPr>
          <w:rFonts w:ascii="Times New Roman" w:hAnsi="Times New Roman" w:cs="Times New Roman"/>
          <w:color w:val="auto"/>
          <w:szCs w:val="28"/>
        </w:rPr>
      </w:pPr>
      <w:bookmarkStart w:id="23" w:name="redstr2"/>
      <w:r w:rsidRPr="004A475E">
        <w:rPr>
          <w:rFonts w:ascii="Times New Roman" w:hAnsi="Times New Roman" w:cs="Times New Roman"/>
          <w:color w:val="auto"/>
          <w:szCs w:val="28"/>
        </w:rPr>
        <w:t>2) информация об организаторе общественных обсуждений или публичных слушаний;</w:t>
      </w:r>
      <w:bookmarkEnd w:id="23"/>
    </w:p>
    <w:p w:rsidR="00E871C8" w:rsidRPr="004A475E" w:rsidRDefault="00E871C8" w:rsidP="004A475E">
      <w:pPr>
        <w:pStyle w:val="wP31"/>
        <w:ind w:firstLine="709"/>
        <w:rPr>
          <w:rFonts w:ascii="Times New Roman" w:hAnsi="Times New Roman" w:cs="Times New Roman"/>
          <w:color w:val="auto"/>
          <w:szCs w:val="28"/>
        </w:rPr>
      </w:pPr>
      <w:bookmarkStart w:id="24" w:name="redstr10"/>
      <w:r w:rsidRPr="004A475E">
        <w:rPr>
          <w:rFonts w:ascii="Times New Roman" w:hAnsi="Times New Roman" w:cs="Times New Roman"/>
          <w:color w:val="auto"/>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bookmarkEnd w:id="24"/>
    </w:p>
    <w:p w:rsidR="00E871C8" w:rsidRPr="004A475E" w:rsidRDefault="00E871C8" w:rsidP="004A475E">
      <w:pPr>
        <w:pStyle w:val="wP31"/>
        <w:ind w:firstLine="709"/>
        <w:rPr>
          <w:rFonts w:ascii="Times New Roman" w:hAnsi="Times New Roman" w:cs="Times New Roman"/>
          <w:color w:val="auto"/>
          <w:szCs w:val="28"/>
        </w:rPr>
      </w:pPr>
      <w:bookmarkStart w:id="25" w:name="redstr15"/>
      <w:r w:rsidRPr="004A475E">
        <w:rPr>
          <w:rFonts w:ascii="Times New Roman" w:hAnsi="Times New Roman" w:cs="Times New Roman"/>
          <w:color w:val="auto"/>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bookmarkEnd w:id="25"/>
    </w:p>
    <w:p w:rsidR="00E871C8" w:rsidRPr="004A475E" w:rsidRDefault="00E871C8" w:rsidP="004A475E">
      <w:pPr>
        <w:pStyle w:val="wP31"/>
        <w:ind w:firstLine="709"/>
        <w:rPr>
          <w:rFonts w:ascii="Times New Roman" w:hAnsi="Times New Roman" w:cs="Times New Roman"/>
          <w:color w:val="auto"/>
          <w:szCs w:val="28"/>
        </w:rPr>
      </w:pPr>
      <w:bookmarkStart w:id="26" w:name="redstr17"/>
      <w:r w:rsidRPr="004A475E">
        <w:rPr>
          <w:rFonts w:ascii="Times New Roman" w:hAnsi="Times New Roman" w:cs="Times New Roman"/>
          <w:color w:val="auto"/>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bookmarkEnd w:id="26"/>
    </w:p>
    <w:p w:rsidR="00E871C8" w:rsidRPr="004A475E" w:rsidRDefault="00E871C8" w:rsidP="004A475E">
      <w:pPr>
        <w:pStyle w:val="wP31"/>
        <w:ind w:firstLine="709"/>
        <w:rPr>
          <w:rFonts w:ascii="Times New Roman" w:hAnsi="Times New Roman" w:cs="Times New Roman"/>
          <w:color w:val="auto"/>
          <w:szCs w:val="28"/>
        </w:rPr>
      </w:pPr>
    </w:p>
    <w:p w:rsidR="00E871C8" w:rsidRPr="004A475E" w:rsidRDefault="00E871C8" w:rsidP="004A475E">
      <w:pPr>
        <w:pStyle w:val="wP26"/>
        <w:ind w:firstLine="709"/>
        <w:rPr>
          <w:rStyle w:val="wT81"/>
          <w:rFonts w:ascii="Times New Roman" w:hAnsi="Times New Roman" w:cs="Times New Roman"/>
          <w:color w:val="auto"/>
          <w:szCs w:val="28"/>
        </w:rPr>
      </w:pPr>
      <w:r w:rsidRPr="004A475E">
        <w:rPr>
          <w:rStyle w:val="wT83"/>
          <w:rFonts w:ascii="Times New Roman" w:hAnsi="Times New Roman" w:cs="Times New Roman"/>
          <w:color w:val="auto"/>
          <w:szCs w:val="28"/>
        </w:rPr>
        <w:t>7</w:t>
      </w:r>
      <w:r w:rsidR="00E4695D">
        <w:rPr>
          <w:rStyle w:val="wT82"/>
          <w:rFonts w:ascii="Times New Roman" w:hAnsi="Times New Roman" w:cs="Times New Roman"/>
          <w:color w:val="auto"/>
          <w:szCs w:val="28"/>
        </w:rPr>
        <w:t>.3</w:t>
      </w:r>
      <w:r w:rsidRPr="004A475E">
        <w:rPr>
          <w:rStyle w:val="wT82"/>
          <w:rFonts w:ascii="Times New Roman" w:hAnsi="Times New Roman" w:cs="Times New Roman"/>
          <w:color w:val="auto"/>
          <w:szCs w:val="28"/>
        </w:rPr>
        <w:t xml:space="preserve">. </w:t>
      </w:r>
      <w:proofErr w:type="gramStart"/>
      <w:r w:rsidRPr="004A475E">
        <w:rPr>
          <w:rStyle w:val="wT81"/>
          <w:rFonts w:ascii="Times New Roman" w:hAnsi="Times New Roman" w:cs="Times New Roman"/>
          <w:color w:val="auto"/>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871C8" w:rsidRPr="004A475E" w:rsidRDefault="00E871C8" w:rsidP="00E871C8">
      <w:pPr>
        <w:pStyle w:val="wP26"/>
        <w:rPr>
          <w:rFonts w:ascii="Times New Roman" w:hAnsi="Times New Roman" w:cs="Times New Roman"/>
          <w:color w:val="auto"/>
          <w:szCs w:val="28"/>
        </w:rPr>
      </w:pPr>
    </w:p>
    <w:p w:rsidR="00E871C8" w:rsidRPr="004A475E" w:rsidRDefault="00E871C8" w:rsidP="004A475E">
      <w:pPr>
        <w:pStyle w:val="wP26"/>
        <w:ind w:firstLine="709"/>
        <w:rPr>
          <w:rFonts w:ascii="Times New Roman" w:hAnsi="Times New Roman" w:cs="Times New Roman"/>
          <w:color w:val="auto"/>
          <w:szCs w:val="28"/>
        </w:rPr>
      </w:pPr>
      <w:r w:rsidRPr="004A475E">
        <w:rPr>
          <w:rStyle w:val="wT95"/>
          <w:rFonts w:ascii="Times New Roman" w:hAnsi="Times New Roman" w:cs="Times New Roman"/>
          <w:color w:val="auto"/>
          <w:szCs w:val="28"/>
        </w:rPr>
        <w:t>7</w:t>
      </w:r>
      <w:r w:rsidRPr="004A475E">
        <w:rPr>
          <w:rFonts w:ascii="Times New Roman" w:hAnsi="Times New Roman" w:cs="Times New Roman"/>
          <w:color w:val="auto"/>
          <w:szCs w:val="28"/>
        </w:rPr>
        <w:t>.</w:t>
      </w:r>
      <w:r w:rsidR="00E4695D">
        <w:rPr>
          <w:rStyle w:val="wT92"/>
          <w:rFonts w:ascii="Times New Roman" w:hAnsi="Times New Roman" w:cs="Times New Roman"/>
          <w:color w:val="auto"/>
          <w:szCs w:val="28"/>
        </w:rPr>
        <w:t>4</w:t>
      </w:r>
      <w:r w:rsidRPr="004A475E">
        <w:rPr>
          <w:rFonts w:ascii="Times New Roman" w:hAnsi="Times New Roman" w:cs="Times New Roman"/>
          <w:color w:val="auto"/>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w:t>
      </w:r>
      <w:r w:rsidRPr="004A475E">
        <w:rPr>
          <w:rFonts w:ascii="Times New Roman" w:hAnsi="Times New Roman" w:cs="Times New Roman"/>
          <w:color w:val="auto"/>
          <w:szCs w:val="28"/>
        </w:rPr>
        <w:lastRenderedPageBreak/>
        <w:t>предложения и замечания.</w:t>
      </w:r>
    </w:p>
    <w:p w:rsidR="00E871C8" w:rsidRPr="004A475E" w:rsidRDefault="00E871C8" w:rsidP="004A475E">
      <w:pPr>
        <w:pStyle w:val="wP26"/>
        <w:ind w:firstLine="709"/>
        <w:rPr>
          <w:rFonts w:ascii="Times New Roman" w:hAnsi="Times New Roman" w:cs="Times New Roman"/>
          <w:color w:val="auto"/>
          <w:szCs w:val="28"/>
        </w:rPr>
      </w:pPr>
    </w:p>
    <w:p w:rsidR="00E871C8" w:rsidRPr="004A475E" w:rsidRDefault="00E871C8" w:rsidP="004A475E">
      <w:pPr>
        <w:pStyle w:val="wP26"/>
        <w:ind w:firstLine="709"/>
        <w:rPr>
          <w:rStyle w:val="wT88"/>
          <w:rFonts w:ascii="Times New Roman" w:hAnsi="Times New Roman" w:cs="Times New Roman"/>
          <w:color w:val="auto"/>
          <w:szCs w:val="28"/>
        </w:rPr>
      </w:pPr>
      <w:r w:rsidRPr="004A475E">
        <w:rPr>
          <w:rStyle w:val="wT91"/>
          <w:rFonts w:ascii="Times New Roman" w:hAnsi="Times New Roman" w:cs="Times New Roman"/>
          <w:color w:val="auto"/>
          <w:szCs w:val="28"/>
        </w:rPr>
        <w:t>7</w:t>
      </w:r>
      <w:r w:rsidR="00E4695D">
        <w:rPr>
          <w:rStyle w:val="wT90"/>
          <w:rFonts w:ascii="Times New Roman" w:hAnsi="Times New Roman" w:cs="Times New Roman"/>
          <w:color w:val="auto"/>
          <w:szCs w:val="28"/>
        </w:rPr>
        <w:t>.5</w:t>
      </w:r>
      <w:r w:rsidRPr="004A475E">
        <w:rPr>
          <w:rStyle w:val="wT90"/>
          <w:rFonts w:ascii="Times New Roman" w:hAnsi="Times New Roman" w:cs="Times New Roman"/>
          <w:color w:val="auto"/>
          <w:szCs w:val="28"/>
        </w:rPr>
        <w:t xml:space="preserve">. </w:t>
      </w:r>
      <w:r w:rsidRPr="004A475E">
        <w:rPr>
          <w:rStyle w:val="wT88"/>
          <w:rFonts w:ascii="Times New Roman" w:hAnsi="Times New Roman" w:cs="Times New Roman"/>
          <w:color w:val="auto"/>
          <w:szCs w:val="28"/>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00E4695D" w:rsidRPr="00E4695D">
        <w:rPr>
          <w:rStyle w:val="wT13"/>
          <w:rFonts w:ascii="Times New Roman" w:hAnsi="Times New Roman" w:cs="Times New Roman"/>
          <w:color w:val="auto"/>
          <w:szCs w:val="28"/>
        </w:rPr>
        <w:t xml:space="preserve"> </w:t>
      </w:r>
      <w:r w:rsidR="00E4695D">
        <w:rPr>
          <w:rStyle w:val="wT13"/>
          <w:rFonts w:ascii="Times New Roman" w:hAnsi="Times New Roman" w:cs="Times New Roman"/>
          <w:color w:val="auto"/>
          <w:szCs w:val="28"/>
        </w:rPr>
        <w:t>(согласно Приложению № 2)</w:t>
      </w:r>
      <w:r w:rsidRPr="004A475E">
        <w:rPr>
          <w:rStyle w:val="wT88"/>
          <w:rFonts w:ascii="Times New Roman" w:hAnsi="Times New Roman" w:cs="Times New Roman"/>
          <w:color w:val="auto"/>
          <w:szCs w:val="28"/>
        </w:rPr>
        <w:t>.</w:t>
      </w:r>
    </w:p>
    <w:p w:rsidR="00E871C8" w:rsidRPr="004A475E" w:rsidRDefault="00E871C8" w:rsidP="00E4695D">
      <w:pPr>
        <w:pStyle w:val="wP27"/>
        <w:rPr>
          <w:rFonts w:ascii="Times New Roman" w:hAnsi="Times New Roman" w:cs="Times New Roman"/>
          <w:szCs w:val="28"/>
        </w:rPr>
      </w:pPr>
    </w:p>
    <w:p w:rsidR="00E871C8" w:rsidRPr="004A475E" w:rsidRDefault="00E871C8" w:rsidP="004A475E">
      <w:pPr>
        <w:pStyle w:val="wP27"/>
        <w:ind w:firstLine="709"/>
        <w:rPr>
          <w:rFonts w:ascii="Times New Roman" w:hAnsi="Times New Roman" w:cs="Times New Roman"/>
          <w:szCs w:val="28"/>
        </w:rPr>
      </w:pPr>
      <w:r w:rsidRPr="004A475E">
        <w:rPr>
          <w:rStyle w:val="wT95"/>
          <w:rFonts w:ascii="Times New Roman" w:hAnsi="Times New Roman" w:cs="Times New Roman"/>
          <w:szCs w:val="28"/>
        </w:rPr>
        <w:t>7</w:t>
      </w:r>
      <w:r w:rsidR="00E4695D">
        <w:rPr>
          <w:rStyle w:val="wT93"/>
          <w:rFonts w:ascii="Times New Roman" w:hAnsi="Times New Roman" w:cs="Times New Roman"/>
          <w:szCs w:val="28"/>
        </w:rPr>
        <w:t>.6</w:t>
      </w:r>
      <w:r w:rsidRPr="004A475E">
        <w:rPr>
          <w:rStyle w:val="wT93"/>
          <w:rFonts w:ascii="Times New Roman" w:hAnsi="Times New Roman" w:cs="Times New Roman"/>
          <w:szCs w:val="28"/>
        </w:rPr>
        <w:t xml:space="preserve">. </w:t>
      </w:r>
      <w:r w:rsidRPr="004A475E">
        <w:rPr>
          <w:rFonts w:ascii="Times New Roman" w:hAnsi="Times New Roman" w:cs="Times New Roman"/>
          <w:szCs w:val="28"/>
        </w:rPr>
        <w:t>В заключении о результатах общественных обсуждений или публичных слушаний должны быть указаны:</w:t>
      </w:r>
    </w:p>
    <w:p w:rsidR="00E871C8" w:rsidRPr="004A475E" w:rsidRDefault="00E871C8" w:rsidP="004A475E">
      <w:pPr>
        <w:pStyle w:val="wP32"/>
        <w:ind w:firstLine="709"/>
        <w:rPr>
          <w:rFonts w:ascii="Times New Roman" w:hAnsi="Times New Roman" w:cs="Times New Roman"/>
          <w:szCs w:val="28"/>
        </w:rPr>
      </w:pPr>
      <w:bookmarkStart w:id="27" w:name="002155"/>
      <w:r w:rsidRPr="004A475E">
        <w:rPr>
          <w:rFonts w:ascii="Times New Roman" w:hAnsi="Times New Roman" w:cs="Times New Roman"/>
          <w:szCs w:val="28"/>
        </w:rPr>
        <w:t>1) дата оформления заключения о результатах общественных обсуждений или публичных слушаний;</w:t>
      </w:r>
      <w:bookmarkEnd w:id="27"/>
    </w:p>
    <w:p w:rsidR="00E871C8" w:rsidRPr="004A475E" w:rsidRDefault="00E871C8" w:rsidP="004A475E">
      <w:pPr>
        <w:pStyle w:val="wP32"/>
        <w:ind w:firstLine="709"/>
        <w:rPr>
          <w:rFonts w:ascii="Times New Roman" w:hAnsi="Times New Roman" w:cs="Times New Roman"/>
          <w:szCs w:val="28"/>
        </w:rPr>
      </w:pPr>
      <w:bookmarkStart w:id="28" w:name="002156"/>
      <w:r w:rsidRPr="004A475E">
        <w:rPr>
          <w:rFonts w:ascii="Times New Roman" w:hAnsi="Times New Roman" w:cs="Times New Roman"/>
          <w:szCs w:val="28"/>
        </w:rPr>
        <w:t>2) наименование проекта,</w:t>
      </w:r>
      <w:bookmarkEnd w:id="28"/>
      <w:r w:rsidRPr="004A475E">
        <w:rPr>
          <w:rFonts w:ascii="Times New Roman" w:hAnsi="Times New Roman" w:cs="Times New Roman"/>
          <w:szCs w:val="28"/>
        </w:rPr>
        <w:t xml:space="preserve">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871C8" w:rsidRPr="004A475E" w:rsidRDefault="00E871C8" w:rsidP="004A475E">
      <w:pPr>
        <w:pStyle w:val="wP32"/>
        <w:ind w:firstLine="709"/>
        <w:rPr>
          <w:rFonts w:ascii="Times New Roman" w:hAnsi="Times New Roman" w:cs="Times New Roman"/>
          <w:szCs w:val="28"/>
        </w:rPr>
      </w:pPr>
      <w:bookmarkStart w:id="29" w:name="002157"/>
      <w:r w:rsidRPr="004A475E">
        <w:rPr>
          <w:rFonts w:ascii="Times New Roman" w:hAnsi="Times New Roman" w:cs="Times New Roman"/>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bookmarkEnd w:id="29"/>
    </w:p>
    <w:p w:rsidR="00E871C8" w:rsidRPr="004A475E" w:rsidRDefault="00E871C8" w:rsidP="004A475E">
      <w:pPr>
        <w:pStyle w:val="wP33"/>
        <w:ind w:firstLine="709"/>
        <w:rPr>
          <w:rFonts w:ascii="Times New Roman" w:hAnsi="Times New Roman" w:cs="Times New Roman"/>
          <w:szCs w:val="28"/>
        </w:rPr>
      </w:pPr>
      <w:bookmarkStart w:id="30" w:name="002158"/>
      <w:proofErr w:type="gramStart"/>
      <w:r w:rsidRPr="004A475E">
        <w:rPr>
          <w:rFonts w:ascii="Times New Roman" w:hAnsi="Times New Roman" w:cs="Times New Roman"/>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A475E">
        <w:rPr>
          <w:rFonts w:ascii="Times New Roman" w:hAnsi="Times New Roman" w:cs="Times New Roman"/>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bookmarkEnd w:id="30"/>
    </w:p>
    <w:p w:rsidR="00E871C8" w:rsidRPr="004A475E" w:rsidRDefault="00E871C8" w:rsidP="004F55F7">
      <w:pPr>
        <w:pStyle w:val="wP33"/>
        <w:spacing w:line="240" w:lineRule="auto"/>
        <w:ind w:firstLine="709"/>
        <w:rPr>
          <w:rFonts w:ascii="Times New Roman" w:hAnsi="Times New Roman" w:cs="Times New Roman"/>
          <w:szCs w:val="28"/>
        </w:rPr>
      </w:pPr>
      <w:bookmarkStart w:id="31" w:name="002159"/>
      <w:r w:rsidRPr="004A475E">
        <w:rPr>
          <w:rFonts w:ascii="Times New Roman" w:hAnsi="Times New Roman" w:cs="Times New Roman"/>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bookmarkEnd w:id="31"/>
    </w:p>
    <w:p w:rsidR="00E871C8" w:rsidRPr="004A475E" w:rsidRDefault="00E871C8" w:rsidP="004A475E">
      <w:pPr>
        <w:pStyle w:val="wP18"/>
        <w:ind w:firstLine="709"/>
        <w:rPr>
          <w:rFonts w:ascii="Times New Roman" w:hAnsi="Times New Roman" w:cs="Times New Roman"/>
          <w:color w:val="auto"/>
          <w:szCs w:val="28"/>
        </w:rPr>
      </w:pPr>
    </w:p>
    <w:p w:rsidR="00E871C8" w:rsidRPr="004A475E" w:rsidRDefault="00E871C8" w:rsidP="004A475E">
      <w:pPr>
        <w:pStyle w:val="wP18"/>
        <w:ind w:firstLine="709"/>
        <w:rPr>
          <w:rFonts w:ascii="Times New Roman" w:hAnsi="Times New Roman" w:cs="Times New Roman"/>
          <w:color w:val="auto"/>
          <w:szCs w:val="28"/>
        </w:rPr>
      </w:pPr>
      <w:r w:rsidRPr="004A475E">
        <w:rPr>
          <w:rStyle w:val="wT95"/>
          <w:rFonts w:ascii="Times New Roman" w:hAnsi="Times New Roman" w:cs="Times New Roman"/>
          <w:color w:val="auto"/>
          <w:szCs w:val="28"/>
        </w:rPr>
        <w:t>7</w:t>
      </w:r>
      <w:r w:rsidRPr="004A475E">
        <w:rPr>
          <w:rStyle w:val="wT93"/>
          <w:rFonts w:ascii="Times New Roman" w:hAnsi="Times New Roman" w:cs="Times New Roman"/>
          <w:color w:val="auto"/>
          <w:szCs w:val="28"/>
        </w:rPr>
        <w:t>.</w:t>
      </w:r>
      <w:r w:rsidR="00E4695D">
        <w:rPr>
          <w:rStyle w:val="wT93"/>
          <w:rFonts w:ascii="Times New Roman" w:hAnsi="Times New Roman" w:cs="Times New Roman"/>
          <w:color w:val="auto"/>
          <w:szCs w:val="28"/>
        </w:rPr>
        <w:t>7</w:t>
      </w:r>
      <w:r w:rsidRPr="004A475E">
        <w:rPr>
          <w:rFonts w:ascii="Times New Roman" w:hAnsi="Times New Roman" w:cs="Times New Roman"/>
          <w:color w:val="auto"/>
          <w:szCs w:val="28"/>
        </w:rPr>
        <w:t xml:space="preserve">. Заключение о результатах общественных обсуждений или публичных слушаний подлежит размещению на официальном сайте </w:t>
      </w:r>
      <w:r w:rsidR="00EC4924">
        <w:rPr>
          <w:rFonts w:ascii="Times New Roman" w:hAnsi="Times New Roman" w:cs="Times New Roman"/>
          <w:color w:val="auto"/>
          <w:szCs w:val="28"/>
        </w:rPr>
        <w:t xml:space="preserve">администрации муниципального района «Забайкальский район» и в официальном вестнике муниципального района «Забайкальский район» </w:t>
      </w:r>
      <w:r w:rsidR="00EC4924" w:rsidRPr="008B5BF6">
        <w:rPr>
          <w:rFonts w:ascii="Times New Roman" w:hAnsi="Times New Roman" w:cs="Times New Roman"/>
          <w:color w:val="auto"/>
          <w:szCs w:val="28"/>
        </w:rPr>
        <w:t>«Забайкальское обозрение».</w:t>
      </w:r>
    </w:p>
    <w:p w:rsidR="004A475E" w:rsidRPr="004A475E" w:rsidRDefault="004A475E" w:rsidP="004A475E">
      <w:pPr>
        <w:pStyle w:val="wP31"/>
        <w:ind w:firstLine="709"/>
        <w:rPr>
          <w:rFonts w:ascii="Times New Roman" w:hAnsi="Times New Roman" w:cs="Times New Roman"/>
          <w:color w:val="auto"/>
          <w:szCs w:val="28"/>
        </w:rPr>
      </w:pPr>
    </w:p>
    <w:p w:rsidR="00E871C8" w:rsidRPr="004A475E" w:rsidRDefault="00E871C8" w:rsidP="004A475E">
      <w:pPr>
        <w:pStyle w:val="wP31"/>
        <w:ind w:firstLine="709"/>
        <w:rPr>
          <w:rFonts w:ascii="Times New Roman" w:hAnsi="Times New Roman" w:cs="Times New Roman"/>
          <w:color w:val="auto"/>
          <w:szCs w:val="28"/>
        </w:rPr>
      </w:pPr>
      <w:r w:rsidRPr="004A475E">
        <w:rPr>
          <w:rStyle w:val="wT95"/>
          <w:rFonts w:ascii="Times New Roman" w:hAnsi="Times New Roman" w:cs="Times New Roman"/>
          <w:color w:val="auto"/>
          <w:szCs w:val="28"/>
        </w:rPr>
        <w:t>7</w:t>
      </w:r>
      <w:r w:rsidRPr="004A475E">
        <w:rPr>
          <w:rStyle w:val="wT93"/>
          <w:rFonts w:ascii="Times New Roman" w:hAnsi="Times New Roman" w:cs="Times New Roman"/>
          <w:color w:val="auto"/>
          <w:szCs w:val="28"/>
        </w:rPr>
        <w:t>.</w:t>
      </w:r>
      <w:r w:rsidR="00E4695D">
        <w:rPr>
          <w:rStyle w:val="wT93"/>
          <w:rFonts w:ascii="Times New Roman" w:hAnsi="Times New Roman" w:cs="Times New Roman"/>
          <w:color w:val="auto"/>
          <w:szCs w:val="28"/>
        </w:rPr>
        <w:t>8</w:t>
      </w:r>
      <w:r w:rsidRPr="004A475E">
        <w:rPr>
          <w:rFonts w:ascii="Times New Roman" w:hAnsi="Times New Roman" w:cs="Times New Roman"/>
          <w:color w:val="auto"/>
          <w:szCs w:val="28"/>
        </w:rPr>
        <w:t xml:space="preserve">. 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w:t>
      </w:r>
      <w:r w:rsidRPr="004A475E">
        <w:rPr>
          <w:rFonts w:ascii="Times New Roman" w:hAnsi="Times New Roman" w:cs="Times New Roman"/>
          <w:color w:val="auto"/>
          <w:szCs w:val="28"/>
        </w:rPr>
        <w:lastRenderedPageBreak/>
        <w:t>слушания.</w:t>
      </w:r>
    </w:p>
    <w:p w:rsidR="004A475E" w:rsidRPr="004A475E" w:rsidRDefault="004A475E" w:rsidP="004A475E">
      <w:pPr>
        <w:pStyle w:val="wP31"/>
        <w:ind w:firstLine="709"/>
        <w:rPr>
          <w:rFonts w:ascii="Times New Roman" w:hAnsi="Times New Roman" w:cs="Times New Roman"/>
          <w:color w:val="auto"/>
          <w:szCs w:val="28"/>
        </w:rPr>
      </w:pPr>
    </w:p>
    <w:p w:rsidR="00E871C8" w:rsidRPr="004A475E" w:rsidRDefault="00E871C8" w:rsidP="004A475E">
      <w:pPr>
        <w:pStyle w:val="wP31"/>
        <w:ind w:firstLine="709"/>
        <w:rPr>
          <w:rFonts w:ascii="Times New Roman" w:hAnsi="Times New Roman" w:cs="Times New Roman"/>
          <w:color w:val="auto"/>
          <w:szCs w:val="28"/>
        </w:rPr>
      </w:pPr>
      <w:r w:rsidRPr="004A475E">
        <w:rPr>
          <w:rStyle w:val="wT95"/>
          <w:rFonts w:ascii="Times New Roman" w:hAnsi="Times New Roman" w:cs="Times New Roman"/>
          <w:color w:val="auto"/>
          <w:szCs w:val="28"/>
        </w:rPr>
        <w:t>7</w:t>
      </w:r>
      <w:r w:rsidRPr="004A475E">
        <w:rPr>
          <w:rStyle w:val="wT93"/>
          <w:rFonts w:ascii="Times New Roman" w:hAnsi="Times New Roman" w:cs="Times New Roman"/>
          <w:color w:val="auto"/>
          <w:szCs w:val="28"/>
        </w:rPr>
        <w:t>.</w:t>
      </w:r>
      <w:r w:rsidR="00E4695D">
        <w:rPr>
          <w:rStyle w:val="wT93"/>
          <w:rFonts w:ascii="Times New Roman" w:hAnsi="Times New Roman" w:cs="Times New Roman"/>
          <w:color w:val="auto"/>
          <w:szCs w:val="28"/>
        </w:rPr>
        <w:t>9</w:t>
      </w:r>
      <w:r w:rsidRPr="004A475E">
        <w:rPr>
          <w:rFonts w:ascii="Times New Roman" w:hAnsi="Times New Roman" w:cs="Times New Roman"/>
          <w:color w:val="auto"/>
          <w:szCs w:val="28"/>
        </w:rPr>
        <w:t>. Уполномоченный орган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E871C8" w:rsidRPr="004A475E" w:rsidRDefault="00E871C8" w:rsidP="004A475E">
      <w:pPr>
        <w:pStyle w:val="wP26"/>
        <w:ind w:firstLine="709"/>
        <w:rPr>
          <w:rFonts w:ascii="Times New Roman" w:hAnsi="Times New Roman" w:cs="Times New Roman"/>
          <w:color w:val="auto"/>
          <w:szCs w:val="28"/>
        </w:rPr>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D95DC5" w:rsidRDefault="00D95DC5" w:rsidP="00E871C8">
      <w:pPr>
        <w:jc w:val="both"/>
      </w:pPr>
    </w:p>
    <w:p w:rsidR="00533505" w:rsidRDefault="00533505" w:rsidP="00D95DC5">
      <w:pPr>
        <w:jc w:val="both"/>
        <w:rPr>
          <w:bCs/>
          <w:sz w:val="28"/>
          <w:szCs w:val="28"/>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D95DC5" w:rsidTr="00D95DC5">
        <w:tc>
          <w:tcPr>
            <w:tcW w:w="4076" w:type="dxa"/>
          </w:tcPr>
          <w:p w:rsidR="00D95DC5" w:rsidRPr="00C7484C" w:rsidRDefault="00D95DC5" w:rsidP="00B20929">
            <w:pPr>
              <w:tabs>
                <w:tab w:val="left" w:pos="709"/>
              </w:tabs>
              <w:suppressAutoHyphens/>
              <w:spacing w:line="100" w:lineRule="atLeast"/>
              <w:ind w:right="-48"/>
              <w:jc w:val="center"/>
              <w:rPr>
                <w:rFonts w:eastAsia="Calibri"/>
                <w:bCs/>
                <w:color w:val="000000"/>
                <w:sz w:val="24"/>
              </w:rPr>
            </w:pPr>
            <w:r w:rsidRPr="00C7484C">
              <w:rPr>
                <w:rFonts w:eastAsia="Calibri"/>
                <w:bCs/>
                <w:color w:val="000000"/>
                <w:sz w:val="24"/>
              </w:rPr>
              <w:lastRenderedPageBreak/>
              <w:t>ПРИЛОЖЕНИЕ № 1</w:t>
            </w:r>
          </w:p>
          <w:p w:rsidR="00D95DC5" w:rsidRDefault="00D95DC5" w:rsidP="00D95DC5">
            <w:pPr>
              <w:tabs>
                <w:tab w:val="left" w:pos="709"/>
              </w:tabs>
              <w:suppressAutoHyphens/>
              <w:spacing w:line="100" w:lineRule="atLeast"/>
              <w:ind w:right="-48"/>
              <w:jc w:val="center"/>
              <w:rPr>
                <w:rFonts w:eastAsia="Calibri"/>
                <w:bCs/>
                <w:color w:val="000000"/>
                <w:sz w:val="24"/>
              </w:rPr>
            </w:pPr>
            <w:r w:rsidRPr="00C7484C">
              <w:rPr>
                <w:rFonts w:eastAsia="Calibri"/>
                <w:bCs/>
                <w:color w:val="000000"/>
                <w:sz w:val="24"/>
              </w:rPr>
              <w:t xml:space="preserve">к </w:t>
            </w:r>
            <w:r>
              <w:rPr>
                <w:rFonts w:eastAsia="Calibri"/>
                <w:bCs/>
                <w:color w:val="000000"/>
                <w:sz w:val="24"/>
              </w:rPr>
              <w:t>Поряд</w:t>
            </w:r>
            <w:r w:rsidRPr="00C7484C">
              <w:rPr>
                <w:rFonts w:eastAsia="Calibri"/>
                <w:bCs/>
                <w:color w:val="000000"/>
                <w:sz w:val="24"/>
              </w:rPr>
              <w:t>к</w:t>
            </w:r>
            <w:r>
              <w:rPr>
                <w:rFonts w:eastAsia="Calibri"/>
                <w:bCs/>
                <w:color w:val="000000"/>
                <w:sz w:val="24"/>
              </w:rPr>
              <w:t>у</w:t>
            </w:r>
            <w:r w:rsidRPr="00C7484C">
              <w:rPr>
                <w:rFonts w:eastAsia="Calibri"/>
                <w:bCs/>
                <w:color w:val="000000"/>
                <w:sz w:val="24"/>
              </w:rPr>
              <w:t xml:space="preserve"> </w:t>
            </w:r>
            <w:r>
              <w:rPr>
                <w:rFonts w:eastAsia="Calibri"/>
                <w:bCs/>
                <w:color w:val="000000"/>
                <w:sz w:val="24"/>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Pr="00C7484C">
              <w:rPr>
                <w:rFonts w:eastAsia="Calibri"/>
                <w:bCs/>
                <w:color w:val="000000"/>
                <w:sz w:val="24"/>
              </w:rPr>
              <w:t>муниципального</w:t>
            </w:r>
            <w:r>
              <w:rPr>
                <w:rFonts w:eastAsia="Calibri"/>
                <w:bCs/>
                <w:color w:val="000000"/>
                <w:sz w:val="24"/>
              </w:rPr>
              <w:t xml:space="preserve"> </w:t>
            </w:r>
            <w:r w:rsidRPr="00C7484C">
              <w:rPr>
                <w:rFonts w:eastAsia="Calibri"/>
                <w:bCs/>
                <w:color w:val="000000"/>
                <w:sz w:val="24"/>
              </w:rPr>
              <w:t>района «Забайкальский район»</w:t>
            </w:r>
          </w:p>
        </w:tc>
      </w:tr>
    </w:tbl>
    <w:p w:rsidR="00D95DC5" w:rsidRDefault="00D95DC5" w:rsidP="00D95DC5">
      <w:pPr>
        <w:jc w:val="both"/>
        <w:rPr>
          <w:sz w:val="28"/>
          <w:szCs w:val="28"/>
        </w:rPr>
      </w:pPr>
    </w:p>
    <w:p w:rsidR="00FF4183" w:rsidRDefault="00FF4183" w:rsidP="00D95DC5">
      <w:pPr>
        <w:jc w:val="both"/>
        <w:rPr>
          <w:sz w:val="28"/>
          <w:szCs w:val="28"/>
        </w:rPr>
      </w:pPr>
    </w:p>
    <w:p w:rsidR="00FF4183" w:rsidRDefault="00FF4183" w:rsidP="00D95DC5">
      <w:pPr>
        <w:jc w:val="both"/>
        <w:rPr>
          <w:sz w:val="28"/>
          <w:szCs w:val="28"/>
        </w:rPr>
      </w:pPr>
    </w:p>
    <w:p w:rsidR="00D95DC5" w:rsidRPr="00FF4183" w:rsidRDefault="00D95DC5" w:rsidP="00D95DC5">
      <w:pPr>
        <w:jc w:val="center"/>
        <w:rPr>
          <w:b/>
          <w:sz w:val="28"/>
          <w:szCs w:val="28"/>
        </w:rPr>
      </w:pPr>
      <w:r w:rsidRPr="00FF4183">
        <w:rPr>
          <w:b/>
          <w:sz w:val="28"/>
          <w:szCs w:val="28"/>
        </w:rPr>
        <w:t>ПРОТОКОЛ</w:t>
      </w:r>
    </w:p>
    <w:p w:rsidR="00D95DC5" w:rsidRDefault="00D95DC5" w:rsidP="00FF4183">
      <w:pPr>
        <w:jc w:val="center"/>
        <w:rPr>
          <w:b/>
          <w:sz w:val="28"/>
          <w:szCs w:val="28"/>
        </w:rPr>
      </w:pPr>
      <w:r w:rsidRPr="00FF4183">
        <w:rPr>
          <w:b/>
          <w:sz w:val="28"/>
          <w:szCs w:val="28"/>
        </w:rPr>
        <w:t>Проведения общественных обсуждений или публичных слушаний</w:t>
      </w:r>
      <w:r w:rsidR="00FF4183" w:rsidRPr="00FF4183">
        <w:rPr>
          <w:b/>
          <w:sz w:val="28"/>
          <w:szCs w:val="28"/>
        </w:rPr>
        <w:t xml:space="preserve"> по проекту</w:t>
      </w:r>
    </w:p>
    <w:p w:rsidR="00FF4183" w:rsidRDefault="00C53388" w:rsidP="005E51DB">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5pt;margin-top:14.9pt;width:468pt;height:0;z-index:251658240" o:connectortype="straight"/>
        </w:pict>
      </w:r>
      <w:r w:rsidR="00FF4183">
        <w:rPr>
          <w:b/>
          <w:sz w:val="28"/>
          <w:szCs w:val="28"/>
        </w:rPr>
        <w:t xml:space="preserve">                                                                  </w:t>
      </w:r>
    </w:p>
    <w:p w:rsidR="00FF4183" w:rsidRDefault="00FF4183" w:rsidP="00FF4183">
      <w:pPr>
        <w:jc w:val="center"/>
      </w:pPr>
      <w:r w:rsidRPr="00FF4183">
        <w:t>(наименование проекта)</w:t>
      </w:r>
    </w:p>
    <w:p w:rsidR="00CC1ADC" w:rsidRDefault="00CC1ADC" w:rsidP="00FF4183">
      <w:pPr>
        <w:jc w:val="center"/>
      </w:pPr>
    </w:p>
    <w:p w:rsidR="00CC1ADC" w:rsidRPr="00FF4183" w:rsidRDefault="00CC1ADC" w:rsidP="00FF4183">
      <w:pPr>
        <w:jc w:val="center"/>
      </w:pPr>
    </w:p>
    <w:p w:rsidR="00FF4183" w:rsidRDefault="00C53388" w:rsidP="00CC1ADC">
      <w:pPr>
        <w:jc w:val="right"/>
      </w:pPr>
      <w:r>
        <w:rPr>
          <w:noProof/>
        </w:rPr>
        <w:pict>
          <v:shape id="_x0000_s1028" type="#_x0000_t32" style="position:absolute;left:0;text-align:left;margin-left:321.45pt;margin-top:-.35pt;width:147pt;height:0;flip:x;z-index:251659264" o:connectortype="straight"/>
        </w:pict>
      </w:r>
      <w:r w:rsidR="00CC1ADC" w:rsidRPr="00CC1ADC">
        <w:t>(дата оформления протокола)</w:t>
      </w:r>
    </w:p>
    <w:p w:rsidR="00CC1ADC" w:rsidRDefault="00CC1ADC" w:rsidP="00CC1ADC">
      <w:pPr>
        <w:jc w:val="right"/>
      </w:pPr>
    </w:p>
    <w:p w:rsidR="00CC1ADC" w:rsidRPr="008F24C6" w:rsidRDefault="00CC1ADC" w:rsidP="00CC1ADC">
      <w:pPr>
        <w:rPr>
          <w:b/>
          <w:sz w:val="28"/>
          <w:szCs w:val="28"/>
        </w:rPr>
      </w:pPr>
      <w:r w:rsidRPr="008F24C6">
        <w:rPr>
          <w:b/>
          <w:sz w:val="28"/>
          <w:szCs w:val="28"/>
        </w:rPr>
        <w:t>Место проведения:</w:t>
      </w:r>
    </w:p>
    <w:p w:rsidR="00CC1ADC" w:rsidRDefault="00C53388" w:rsidP="00CC1ADC">
      <w:pPr>
        <w:jc w:val="right"/>
        <w:rPr>
          <w:sz w:val="28"/>
          <w:szCs w:val="28"/>
        </w:rPr>
      </w:pPr>
      <w:r>
        <w:rPr>
          <w:noProof/>
          <w:sz w:val="28"/>
          <w:szCs w:val="28"/>
        </w:rPr>
        <w:pict>
          <v:shape id="_x0000_s1030" type="#_x0000_t32" style="position:absolute;left:0;text-align:left;margin-left:.45pt;margin-top:14.4pt;width:468pt;height:0;z-index:251660288" o:connectortype="straight"/>
        </w:pict>
      </w:r>
      <w:r w:rsidR="00CC1ADC">
        <w:rPr>
          <w:sz w:val="28"/>
          <w:szCs w:val="28"/>
        </w:rPr>
        <w:t xml:space="preserve">                 </w:t>
      </w:r>
    </w:p>
    <w:p w:rsidR="00CC1ADC" w:rsidRPr="008F24C6" w:rsidRDefault="00C53388" w:rsidP="00CC1ADC">
      <w:pPr>
        <w:rPr>
          <w:b/>
          <w:sz w:val="28"/>
          <w:szCs w:val="28"/>
        </w:rPr>
      </w:pPr>
      <w:r>
        <w:rPr>
          <w:b/>
          <w:noProof/>
          <w:sz w:val="28"/>
          <w:szCs w:val="28"/>
        </w:rPr>
        <w:pict>
          <v:shape id="_x0000_s1031" type="#_x0000_t32" style="position:absolute;margin-left:122.7pt;margin-top:14.85pt;width:112.5pt;height:0;z-index:251661312" o:connectortype="straight"/>
        </w:pict>
      </w:r>
      <w:r w:rsidR="00CC1ADC" w:rsidRPr="008F24C6">
        <w:rPr>
          <w:b/>
          <w:sz w:val="28"/>
          <w:szCs w:val="28"/>
        </w:rPr>
        <w:t>Время проведения:</w:t>
      </w:r>
    </w:p>
    <w:p w:rsidR="00CC1ADC" w:rsidRPr="008F24C6" w:rsidRDefault="00CC1ADC" w:rsidP="00CC1ADC">
      <w:pPr>
        <w:rPr>
          <w:b/>
          <w:sz w:val="28"/>
          <w:szCs w:val="28"/>
        </w:rPr>
      </w:pPr>
      <w:r w:rsidRPr="008F24C6">
        <w:rPr>
          <w:b/>
          <w:sz w:val="28"/>
          <w:szCs w:val="28"/>
        </w:rPr>
        <w:t>Организатор общественных обсуждений или публичных слушаний:</w:t>
      </w:r>
    </w:p>
    <w:p w:rsidR="00CC1ADC" w:rsidRDefault="00C53388" w:rsidP="00CC1ADC">
      <w:pPr>
        <w:rPr>
          <w:sz w:val="28"/>
          <w:szCs w:val="28"/>
        </w:rPr>
      </w:pPr>
      <w:r>
        <w:rPr>
          <w:noProof/>
          <w:sz w:val="28"/>
          <w:szCs w:val="28"/>
        </w:rPr>
        <w:pict>
          <v:shape id="_x0000_s1032" type="#_x0000_t32" style="position:absolute;margin-left:.45pt;margin-top:15.65pt;width:468pt;height:0;z-index:251662336" o:connectortype="straight"/>
        </w:pict>
      </w:r>
    </w:p>
    <w:p w:rsidR="00CC1ADC" w:rsidRPr="008F24C6" w:rsidRDefault="00C53388" w:rsidP="00DB042C">
      <w:pPr>
        <w:rPr>
          <w:b/>
          <w:sz w:val="28"/>
          <w:szCs w:val="28"/>
        </w:rPr>
      </w:pPr>
      <w:r>
        <w:rPr>
          <w:b/>
          <w:noProof/>
          <w:sz w:val="28"/>
          <w:szCs w:val="28"/>
        </w:rPr>
        <w:pict>
          <v:shape id="_x0000_s1033" type="#_x0000_t32" style="position:absolute;margin-left:156.45pt;margin-top:15.35pt;width:312pt;height:0;z-index:251663360" o:connectortype="straight"/>
        </w:pict>
      </w:r>
      <w:r w:rsidR="00DB042C" w:rsidRPr="008F24C6">
        <w:rPr>
          <w:b/>
          <w:sz w:val="28"/>
          <w:szCs w:val="28"/>
        </w:rPr>
        <w:t xml:space="preserve">Председатель </w:t>
      </w:r>
      <w:r w:rsidR="008F24C6" w:rsidRPr="008F24C6">
        <w:rPr>
          <w:b/>
          <w:sz w:val="28"/>
          <w:szCs w:val="28"/>
        </w:rPr>
        <w:t>комиссии</w:t>
      </w:r>
      <w:r w:rsidR="00DB042C" w:rsidRPr="008F24C6">
        <w:rPr>
          <w:b/>
          <w:sz w:val="28"/>
          <w:szCs w:val="28"/>
        </w:rPr>
        <w:t>:</w:t>
      </w:r>
    </w:p>
    <w:p w:rsidR="00CC1ADC" w:rsidRPr="008F24C6" w:rsidRDefault="00C53388" w:rsidP="00DB042C">
      <w:pPr>
        <w:rPr>
          <w:b/>
          <w:sz w:val="28"/>
          <w:szCs w:val="28"/>
        </w:rPr>
      </w:pPr>
      <w:r>
        <w:rPr>
          <w:b/>
          <w:noProof/>
          <w:sz w:val="28"/>
          <w:szCs w:val="28"/>
        </w:rPr>
        <w:pict>
          <v:shape id="_x0000_s1034" type="#_x0000_t32" style="position:absolute;margin-left:139.95pt;margin-top:15.7pt;width:328.5pt;height:.05pt;z-index:251664384" o:connectortype="straight"/>
        </w:pict>
      </w:r>
      <w:r w:rsidR="00DB042C" w:rsidRPr="008F24C6">
        <w:rPr>
          <w:b/>
          <w:sz w:val="28"/>
          <w:szCs w:val="28"/>
        </w:rPr>
        <w:t>Секретарь комиссии:</w:t>
      </w:r>
    </w:p>
    <w:p w:rsidR="00CC1ADC" w:rsidRPr="008F24C6" w:rsidRDefault="00DB042C" w:rsidP="00DB042C">
      <w:pPr>
        <w:rPr>
          <w:b/>
          <w:sz w:val="28"/>
          <w:szCs w:val="28"/>
        </w:rPr>
      </w:pPr>
      <w:r w:rsidRPr="008F24C6">
        <w:rPr>
          <w:b/>
          <w:sz w:val="28"/>
          <w:szCs w:val="28"/>
        </w:rPr>
        <w:t xml:space="preserve">Члены комиссии: </w:t>
      </w:r>
    </w:p>
    <w:p w:rsidR="00CC1ADC" w:rsidRDefault="00C53388" w:rsidP="00485D2D">
      <w:pPr>
        <w:jc w:val="center"/>
        <w:rPr>
          <w:sz w:val="28"/>
          <w:szCs w:val="28"/>
        </w:rPr>
      </w:pPr>
      <w:r>
        <w:rPr>
          <w:noProof/>
          <w:sz w:val="28"/>
          <w:szCs w:val="28"/>
        </w:rPr>
        <w:pict>
          <v:shape id="_x0000_s1036" type="#_x0000_t32" style="position:absolute;left:0;text-align:left;margin-left:114.45pt;margin-top:14.25pt;width:354.75pt;height:.05pt;z-index:251666432" o:connectortype="straight"/>
        </w:pict>
      </w:r>
      <w:r>
        <w:rPr>
          <w:noProof/>
          <w:sz w:val="28"/>
          <w:szCs w:val="28"/>
        </w:rPr>
        <w:pict>
          <v:shape id="_x0000_s1035" type="#_x0000_t32" style="position:absolute;left:0;text-align:left;margin-left:114.45pt;margin-top:0;width:354pt;height:.05pt;z-index:251665408" o:connectortype="straight"/>
        </w:pict>
      </w:r>
    </w:p>
    <w:p w:rsidR="00CC1ADC" w:rsidRDefault="00C53388" w:rsidP="00CC1ADC">
      <w:pPr>
        <w:jc w:val="right"/>
        <w:rPr>
          <w:sz w:val="28"/>
          <w:szCs w:val="28"/>
        </w:rPr>
      </w:pPr>
      <w:r>
        <w:rPr>
          <w:noProof/>
          <w:sz w:val="28"/>
          <w:szCs w:val="28"/>
        </w:rPr>
        <w:pict>
          <v:shape id="_x0000_s1037" type="#_x0000_t32" style="position:absolute;left:0;text-align:left;margin-left:114.45pt;margin-top:13.9pt;width:354.75pt;height:.05pt;z-index:251667456" o:connectortype="straight"/>
        </w:pict>
      </w:r>
    </w:p>
    <w:p w:rsidR="00485D2D" w:rsidRPr="008F24C6" w:rsidRDefault="00485D2D" w:rsidP="00485D2D">
      <w:pPr>
        <w:jc w:val="both"/>
        <w:rPr>
          <w:b/>
          <w:sz w:val="28"/>
          <w:szCs w:val="28"/>
        </w:rPr>
      </w:pPr>
      <w:r w:rsidRPr="008F24C6">
        <w:rPr>
          <w:b/>
          <w:sz w:val="28"/>
          <w:szCs w:val="28"/>
        </w:rPr>
        <w:t xml:space="preserve">Участники </w:t>
      </w:r>
      <w:r w:rsidR="008F24C6" w:rsidRPr="008F24C6">
        <w:rPr>
          <w:b/>
          <w:sz w:val="28"/>
          <w:szCs w:val="28"/>
        </w:rPr>
        <w:t xml:space="preserve">общественных обсуждений </w:t>
      </w:r>
      <w:r w:rsidR="008F24C6">
        <w:rPr>
          <w:b/>
          <w:sz w:val="28"/>
          <w:szCs w:val="28"/>
        </w:rPr>
        <w:t xml:space="preserve"> или </w:t>
      </w:r>
      <w:r w:rsidRPr="008F24C6">
        <w:rPr>
          <w:b/>
          <w:sz w:val="28"/>
          <w:szCs w:val="28"/>
        </w:rPr>
        <w:t>публичных слушаний:</w:t>
      </w:r>
    </w:p>
    <w:p w:rsidR="00CC1ADC" w:rsidRDefault="00485D2D" w:rsidP="00485D2D">
      <w:pPr>
        <w:jc w:val="both"/>
        <w:rPr>
          <w:sz w:val="28"/>
          <w:szCs w:val="28"/>
        </w:rPr>
      </w:pPr>
      <w:r w:rsidRPr="00485D2D">
        <w:rPr>
          <w:sz w:val="28"/>
          <w:szCs w:val="28"/>
        </w:rPr>
        <w:t>Граждане, принявшие участие в публичных слушаниях зарегистрированы в</w:t>
      </w:r>
      <w:r>
        <w:rPr>
          <w:sz w:val="28"/>
          <w:szCs w:val="28"/>
        </w:rPr>
        <w:t xml:space="preserve"> </w:t>
      </w:r>
      <w:r w:rsidRPr="00485D2D">
        <w:rPr>
          <w:sz w:val="28"/>
          <w:szCs w:val="28"/>
        </w:rPr>
        <w:t>списке участников публичных слушаний, который является неотъемлемым</w:t>
      </w:r>
      <w:r>
        <w:rPr>
          <w:sz w:val="28"/>
          <w:szCs w:val="28"/>
        </w:rPr>
        <w:t xml:space="preserve"> </w:t>
      </w:r>
      <w:r w:rsidRPr="00485D2D">
        <w:rPr>
          <w:sz w:val="28"/>
          <w:szCs w:val="28"/>
        </w:rPr>
        <w:t xml:space="preserve">приложением к протоколу. </w:t>
      </w:r>
      <w:r>
        <w:rPr>
          <w:sz w:val="28"/>
          <w:szCs w:val="28"/>
        </w:rPr>
        <w:t xml:space="preserve"> </w:t>
      </w:r>
    </w:p>
    <w:p w:rsidR="00485D2D" w:rsidRDefault="00485D2D" w:rsidP="00485D2D">
      <w:pPr>
        <w:jc w:val="both"/>
        <w:rPr>
          <w:sz w:val="28"/>
          <w:szCs w:val="28"/>
        </w:rPr>
      </w:pPr>
    </w:p>
    <w:p w:rsidR="008F24C6" w:rsidRDefault="008F24C6" w:rsidP="00485D2D">
      <w:pPr>
        <w:jc w:val="both"/>
        <w:rPr>
          <w:sz w:val="28"/>
          <w:szCs w:val="28"/>
        </w:rPr>
      </w:pPr>
      <w:r w:rsidRPr="008F24C6">
        <w:rPr>
          <w:b/>
          <w:sz w:val="28"/>
          <w:szCs w:val="28"/>
        </w:rPr>
        <w:t>Основание для проведения</w:t>
      </w:r>
      <w:r>
        <w:rPr>
          <w:b/>
          <w:sz w:val="28"/>
          <w:szCs w:val="28"/>
        </w:rPr>
        <w:t xml:space="preserve"> </w:t>
      </w:r>
      <w:r w:rsidRPr="008F24C6">
        <w:rPr>
          <w:b/>
          <w:sz w:val="28"/>
          <w:szCs w:val="28"/>
        </w:rPr>
        <w:t>общественных обсуждений</w:t>
      </w:r>
      <w:r>
        <w:rPr>
          <w:b/>
          <w:sz w:val="28"/>
          <w:szCs w:val="28"/>
        </w:rPr>
        <w:t xml:space="preserve"> или</w:t>
      </w:r>
      <w:r w:rsidRPr="008F24C6">
        <w:rPr>
          <w:b/>
          <w:sz w:val="28"/>
          <w:szCs w:val="28"/>
        </w:rPr>
        <w:t xml:space="preserve"> публичных слушаний</w:t>
      </w:r>
      <w:r>
        <w:rPr>
          <w:sz w:val="28"/>
          <w:szCs w:val="28"/>
        </w:rPr>
        <w:t>:</w:t>
      </w:r>
    </w:p>
    <w:p w:rsidR="008F24C6" w:rsidRDefault="00C53388" w:rsidP="00485D2D">
      <w:pPr>
        <w:jc w:val="center"/>
        <w:rPr>
          <w:sz w:val="28"/>
          <w:szCs w:val="28"/>
        </w:rPr>
      </w:pPr>
      <w:r>
        <w:rPr>
          <w:noProof/>
          <w:sz w:val="28"/>
          <w:szCs w:val="28"/>
        </w:rPr>
        <w:pict>
          <v:shape id="_x0000_s1040" type="#_x0000_t32" style="position:absolute;left:0;text-align:left;margin-left:1.2pt;margin-top:14.75pt;width:468pt;height:0;z-index:251670528" o:connectortype="straight"/>
        </w:pict>
      </w:r>
    </w:p>
    <w:p w:rsidR="008F24C6" w:rsidRDefault="00C53388" w:rsidP="00485D2D">
      <w:pPr>
        <w:jc w:val="center"/>
        <w:rPr>
          <w:sz w:val="28"/>
          <w:szCs w:val="28"/>
        </w:rPr>
      </w:pPr>
      <w:r>
        <w:rPr>
          <w:noProof/>
          <w:sz w:val="28"/>
          <w:szCs w:val="28"/>
        </w:rPr>
        <w:pict>
          <v:shape id="_x0000_s1041" type="#_x0000_t32" style="position:absolute;left:0;text-align:left;margin-left:1.2pt;margin-top:14.85pt;width:468pt;height:0;z-index:251671552" o:connectortype="straight"/>
        </w:pict>
      </w:r>
    </w:p>
    <w:p w:rsidR="008F24C6" w:rsidRDefault="008F24C6" w:rsidP="00485D2D">
      <w:pPr>
        <w:jc w:val="center"/>
        <w:rPr>
          <w:sz w:val="28"/>
          <w:szCs w:val="28"/>
        </w:rPr>
      </w:pPr>
    </w:p>
    <w:p w:rsidR="00485D2D" w:rsidRPr="008F24C6" w:rsidRDefault="008F24C6" w:rsidP="008F24C6">
      <w:pPr>
        <w:rPr>
          <w:b/>
          <w:sz w:val="28"/>
          <w:szCs w:val="28"/>
        </w:rPr>
      </w:pPr>
      <w:r w:rsidRPr="008F24C6">
        <w:rPr>
          <w:b/>
          <w:sz w:val="28"/>
          <w:szCs w:val="28"/>
        </w:rPr>
        <w:t>Повестка дня:</w:t>
      </w:r>
    </w:p>
    <w:p w:rsidR="00CC1ADC" w:rsidRDefault="00CC1ADC" w:rsidP="00485D2D">
      <w:pPr>
        <w:rPr>
          <w:sz w:val="28"/>
          <w:szCs w:val="28"/>
        </w:rPr>
      </w:pPr>
    </w:p>
    <w:p w:rsidR="00CC1ADC" w:rsidRDefault="00C53388" w:rsidP="00485D2D">
      <w:pPr>
        <w:rPr>
          <w:sz w:val="28"/>
          <w:szCs w:val="28"/>
        </w:rPr>
      </w:pPr>
      <w:r>
        <w:rPr>
          <w:noProof/>
          <w:sz w:val="28"/>
          <w:szCs w:val="28"/>
        </w:rPr>
        <w:pict>
          <v:shape id="_x0000_s1038" type="#_x0000_t32" style="position:absolute;margin-left:.45pt;margin-top:.6pt;width:468pt;height:0;z-index:251668480" o:connectortype="straight"/>
        </w:pict>
      </w:r>
    </w:p>
    <w:p w:rsidR="00CC1ADC" w:rsidRDefault="00C53388" w:rsidP="008F24C6">
      <w:pPr>
        <w:jc w:val="both"/>
        <w:rPr>
          <w:b/>
          <w:sz w:val="28"/>
          <w:szCs w:val="28"/>
        </w:rPr>
      </w:pPr>
      <w:r>
        <w:rPr>
          <w:b/>
          <w:noProof/>
          <w:sz w:val="28"/>
          <w:szCs w:val="28"/>
        </w:rPr>
        <w:pict>
          <v:shape id="_x0000_s1039" type="#_x0000_t32" style="position:absolute;left:0;text-align:left;margin-left:.45pt;margin-top:.25pt;width:468pt;height:0;z-index:251669504" o:connectortype="straight"/>
        </w:pict>
      </w:r>
      <w:r w:rsidR="008F24C6" w:rsidRPr="008F24C6">
        <w:rPr>
          <w:b/>
          <w:sz w:val="28"/>
          <w:szCs w:val="28"/>
        </w:rPr>
        <w:t>Порядок проведения общественных обсуждений или публичных слушаний:</w:t>
      </w:r>
    </w:p>
    <w:p w:rsidR="008F24C6" w:rsidRPr="008F24C6" w:rsidRDefault="008F24C6" w:rsidP="008F24C6">
      <w:pPr>
        <w:pStyle w:val="a7"/>
        <w:numPr>
          <w:ilvl w:val="0"/>
          <w:numId w:val="6"/>
        </w:numPr>
        <w:rPr>
          <w:sz w:val="28"/>
          <w:szCs w:val="28"/>
        </w:rPr>
      </w:pPr>
      <w:r w:rsidRPr="008F24C6">
        <w:rPr>
          <w:sz w:val="28"/>
          <w:szCs w:val="28"/>
        </w:rPr>
        <w:t>Выступления</w:t>
      </w:r>
      <w:r>
        <w:rPr>
          <w:sz w:val="28"/>
          <w:szCs w:val="28"/>
        </w:rPr>
        <w:t>:</w:t>
      </w:r>
    </w:p>
    <w:p w:rsidR="00CC1ADC" w:rsidRDefault="00C53388" w:rsidP="008F24C6">
      <w:pPr>
        <w:rPr>
          <w:sz w:val="28"/>
          <w:szCs w:val="28"/>
        </w:rPr>
      </w:pPr>
      <w:r>
        <w:rPr>
          <w:noProof/>
          <w:sz w:val="28"/>
          <w:szCs w:val="28"/>
        </w:rPr>
        <w:pict>
          <v:shape id="_x0000_s1042" type="#_x0000_t32" style="position:absolute;margin-left:.45pt;margin-top:14.7pt;width:468pt;height:0;z-index:251672576" o:connectortype="straight"/>
        </w:pict>
      </w:r>
    </w:p>
    <w:p w:rsidR="008F24C6" w:rsidRPr="008F24C6" w:rsidRDefault="00C53388" w:rsidP="008F24C6">
      <w:pPr>
        <w:rPr>
          <w:sz w:val="28"/>
          <w:szCs w:val="28"/>
        </w:rPr>
      </w:pPr>
      <w:r>
        <w:rPr>
          <w:noProof/>
          <w:sz w:val="28"/>
          <w:szCs w:val="28"/>
        </w:rPr>
        <w:pict>
          <v:shape id="_x0000_s1043" type="#_x0000_t32" style="position:absolute;margin-left:.45pt;margin-top:14.35pt;width:468pt;height:0;z-index:251673600" o:connectortype="straight"/>
        </w:pict>
      </w:r>
    </w:p>
    <w:p w:rsidR="008F24C6" w:rsidRDefault="008F24C6" w:rsidP="008F24C6">
      <w:pPr>
        <w:pStyle w:val="a7"/>
        <w:numPr>
          <w:ilvl w:val="0"/>
          <w:numId w:val="6"/>
        </w:numPr>
        <w:rPr>
          <w:sz w:val="28"/>
          <w:szCs w:val="28"/>
        </w:rPr>
      </w:pPr>
      <w:r>
        <w:rPr>
          <w:sz w:val="28"/>
          <w:szCs w:val="28"/>
        </w:rPr>
        <w:lastRenderedPageBreak/>
        <w:t xml:space="preserve">Рассмотрение вопросов и предложений участников </w:t>
      </w:r>
      <w:r w:rsidRPr="008F24C6">
        <w:rPr>
          <w:sz w:val="28"/>
          <w:szCs w:val="28"/>
        </w:rPr>
        <w:t>общественных обсуждений или публичных слушаний</w:t>
      </w:r>
      <w:r>
        <w:rPr>
          <w:sz w:val="28"/>
          <w:szCs w:val="28"/>
        </w:rPr>
        <w:t>:</w:t>
      </w:r>
    </w:p>
    <w:p w:rsidR="008F24C6" w:rsidRPr="008F24C6" w:rsidRDefault="00C53388" w:rsidP="008F24C6">
      <w:pPr>
        <w:pStyle w:val="a7"/>
        <w:rPr>
          <w:sz w:val="28"/>
          <w:szCs w:val="28"/>
        </w:rPr>
      </w:pPr>
      <w:r>
        <w:rPr>
          <w:noProof/>
        </w:rPr>
        <w:pict>
          <v:shape id="_x0000_s1044" type="#_x0000_t32" style="position:absolute;left:0;text-align:left;margin-left:.45pt;margin-top:15.1pt;width:468pt;height:0;z-index:251675648" o:connectortype="straight"/>
        </w:pict>
      </w:r>
    </w:p>
    <w:p w:rsidR="008F24C6" w:rsidRDefault="00C53388" w:rsidP="008F24C6">
      <w:pPr>
        <w:rPr>
          <w:sz w:val="28"/>
          <w:szCs w:val="28"/>
        </w:rPr>
      </w:pPr>
      <w:r>
        <w:rPr>
          <w:noProof/>
        </w:rPr>
        <w:pict>
          <v:shape id="_x0000_s1045" type="#_x0000_t32" style="position:absolute;margin-left:.45pt;margin-top:14.75pt;width:468pt;height:0;z-index:251676672" o:connectortype="straight"/>
        </w:pict>
      </w:r>
    </w:p>
    <w:p w:rsidR="008F24C6" w:rsidRDefault="008F24C6" w:rsidP="008F24C6">
      <w:pPr>
        <w:rPr>
          <w:sz w:val="28"/>
          <w:szCs w:val="28"/>
        </w:rPr>
      </w:pPr>
    </w:p>
    <w:p w:rsidR="00147D89" w:rsidRPr="00147D89" w:rsidRDefault="00147D89" w:rsidP="00147D89">
      <w:pPr>
        <w:rPr>
          <w:b/>
          <w:sz w:val="28"/>
          <w:szCs w:val="28"/>
        </w:rPr>
      </w:pPr>
      <w:r w:rsidRPr="00147D89">
        <w:rPr>
          <w:b/>
          <w:sz w:val="28"/>
          <w:szCs w:val="28"/>
        </w:rPr>
        <w:t>Решили:</w:t>
      </w:r>
    </w:p>
    <w:p w:rsidR="00147D89" w:rsidRDefault="00C53388" w:rsidP="00147D89">
      <w:pPr>
        <w:rPr>
          <w:sz w:val="28"/>
          <w:szCs w:val="28"/>
        </w:rPr>
      </w:pPr>
      <w:r>
        <w:rPr>
          <w:noProof/>
        </w:rPr>
        <w:pict>
          <v:shape id="_x0000_s1046" type="#_x0000_t32" style="position:absolute;margin-left:-.3pt;margin-top:14.75pt;width:468pt;height:0;z-index:251678720" o:connectortype="straight"/>
        </w:pict>
      </w:r>
    </w:p>
    <w:p w:rsidR="00147D89" w:rsidRDefault="00C53388" w:rsidP="00147D89">
      <w:pPr>
        <w:rPr>
          <w:sz w:val="28"/>
          <w:szCs w:val="28"/>
        </w:rPr>
      </w:pPr>
      <w:r>
        <w:rPr>
          <w:noProof/>
        </w:rPr>
        <w:pict>
          <v:shape id="_x0000_s1048" type="#_x0000_t32" style="position:absolute;margin-left:1.2pt;margin-top:14.4pt;width:468pt;height:0;z-index:251679744" o:connectortype="straight"/>
        </w:pict>
      </w:r>
    </w:p>
    <w:p w:rsidR="008F24C6" w:rsidRDefault="00C53388" w:rsidP="008F24C6">
      <w:pPr>
        <w:rPr>
          <w:sz w:val="28"/>
          <w:szCs w:val="28"/>
        </w:rPr>
      </w:pPr>
      <w:r>
        <w:rPr>
          <w:noProof/>
          <w:sz w:val="28"/>
          <w:szCs w:val="28"/>
        </w:rPr>
        <w:pict>
          <v:shape id="_x0000_s1049" type="#_x0000_t32" style="position:absolute;margin-left:1.2pt;margin-top:14.75pt;width:468pt;height:0;z-index:251680768" o:connectortype="straight"/>
        </w:pict>
      </w:r>
    </w:p>
    <w:p w:rsidR="008F24C6" w:rsidRDefault="008F24C6" w:rsidP="008F24C6">
      <w:pPr>
        <w:rPr>
          <w:sz w:val="28"/>
          <w:szCs w:val="28"/>
        </w:rPr>
      </w:pPr>
    </w:p>
    <w:p w:rsidR="008F24C6" w:rsidRPr="00147D89" w:rsidRDefault="00C53388" w:rsidP="00147D89">
      <w:pPr>
        <w:jc w:val="both"/>
        <w:rPr>
          <w:sz w:val="28"/>
          <w:szCs w:val="28"/>
        </w:rPr>
      </w:pPr>
      <w:r>
        <w:rPr>
          <w:b/>
          <w:noProof/>
          <w:sz w:val="28"/>
          <w:szCs w:val="28"/>
        </w:rPr>
        <w:pict>
          <v:shape id="_x0000_s1052" type="#_x0000_t32" style="position:absolute;left:0;text-align:left;margin-left:314.7pt;margin-top:15.6pt;width:45.75pt;height:.05pt;flip:x;z-index:251683840" o:connectortype="straight"/>
        </w:pict>
      </w:r>
      <w:r>
        <w:rPr>
          <w:b/>
          <w:noProof/>
          <w:sz w:val="28"/>
          <w:szCs w:val="28"/>
        </w:rPr>
        <w:pict>
          <v:shape id="_x0000_s1051" type="#_x0000_t32" style="position:absolute;left:0;text-align:left;margin-left:200.7pt;margin-top:15.6pt;width:43.5pt;height:.05pt;flip:x;z-index:251682816" o:connectortype="straight"/>
        </w:pict>
      </w:r>
      <w:r>
        <w:rPr>
          <w:b/>
          <w:noProof/>
          <w:sz w:val="28"/>
          <w:szCs w:val="28"/>
        </w:rPr>
        <w:pict>
          <v:shape id="_x0000_s1050" type="#_x0000_t32" style="position:absolute;left:0;text-align:left;margin-left:109.95pt;margin-top:15.6pt;width:49.5pt;height:0;flip:x;z-index:251681792" o:connectortype="straight"/>
        </w:pict>
      </w:r>
      <w:r w:rsidR="00147D89" w:rsidRPr="00147D89">
        <w:rPr>
          <w:b/>
          <w:sz w:val="28"/>
          <w:szCs w:val="28"/>
        </w:rPr>
        <w:t>ГОЛОСОВАЛИ</w:t>
      </w:r>
      <w:r w:rsidR="00147D89">
        <w:rPr>
          <w:b/>
          <w:sz w:val="28"/>
          <w:szCs w:val="28"/>
        </w:rPr>
        <w:t xml:space="preserve">: </w:t>
      </w:r>
      <w:r w:rsidR="00147D89">
        <w:rPr>
          <w:sz w:val="28"/>
          <w:szCs w:val="28"/>
        </w:rPr>
        <w:t xml:space="preserve">              - «за»,              - «против»,              - «воздержались»</w:t>
      </w:r>
    </w:p>
    <w:p w:rsidR="008F24C6" w:rsidRDefault="008F24C6" w:rsidP="008F24C6">
      <w:pPr>
        <w:rPr>
          <w:sz w:val="28"/>
          <w:szCs w:val="28"/>
        </w:rPr>
      </w:pPr>
    </w:p>
    <w:p w:rsidR="008F24C6" w:rsidRDefault="008F24C6" w:rsidP="00676DF7">
      <w:pPr>
        <w:ind w:firstLine="709"/>
        <w:rPr>
          <w:sz w:val="28"/>
          <w:szCs w:val="28"/>
        </w:rPr>
      </w:pPr>
    </w:p>
    <w:p w:rsidR="008F24C6" w:rsidRDefault="00C53388" w:rsidP="00676DF7">
      <w:pPr>
        <w:ind w:firstLine="709"/>
        <w:rPr>
          <w:sz w:val="28"/>
          <w:szCs w:val="28"/>
        </w:rPr>
      </w:pPr>
      <w:r>
        <w:rPr>
          <w:b/>
          <w:noProof/>
          <w:sz w:val="28"/>
          <w:szCs w:val="28"/>
        </w:rPr>
        <w:pict>
          <v:shape id="_x0000_s1053" type="#_x0000_t32" style="position:absolute;left:0;text-align:left;margin-left:296.7pt;margin-top:14.5pt;width:86.25pt;height:.05pt;flip:x;z-index:251684864" o:connectortype="straight"/>
        </w:pict>
      </w:r>
      <w:r w:rsidR="00147D89">
        <w:rPr>
          <w:sz w:val="28"/>
          <w:szCs w:val="28"/>
        </w:rPr>
        <w:t>Председатель комиссии</w:t>
      </w:r>
    </w:p>
    <w:p w:rsidR="00147D89" w:rsidRDefault="00C53388" w:rsidP="00676DF7">
      <w:pPr>
        <w:ind w:firstLine="709"/>
        <w:rPr>
          <w:sz w:val="28"/>
          <w:szCs w:val="28"/>
        </w:rPr>
      </w:pPr>
      <w:r>
        <w:rPr>
          <w:b/>
          <w:noProof/>
          <w:sz w:val="28"/>
          <w:szCs w:val="28"/>
        </w:rPr>
        <w:pict>
          <v:shape id="_x0000_s1054" type="#_x0000_t32" style="position:absolute;left:0;text-align:left;margin-left:297.45pt;margin-top:14.9pt;width:86.25pt;height:.05pt;flip:x;z-index:251685888" o:connectortype="straight"/>
        </w:pict>
      </w:r>
      <w:r w:rsidR="00147D89">
        <w:rPr>
          <w:sz w:val="28"/>
          <w:szCs w:val="28"/>
        </w:rPr>
        <w:t>Секретарь комиссии</w:t>
      </w:r>
    </w:p>
    <w:p w:rsidR="008F24C6" w:rsidRDefault="008F24C6" w:rsidP="00676DF7">
      <w:pPr>
        <w:ind w:firstLine="709"/>
        <w:rPr>
          <w:sz w:val="28"/>
          <w:szCs w:val="28"/>
        </w:rPr>
      </w:pPr>
    </w:p>
    <w:p w:rsidR="008F24C6" w:rsidRDefault="008F24C6" w:rsidP="00676DF7">
      <w:pPr>
        <w:ind w:firstLine="709"/>
        <w:rPr>
          <w:sz w:val="28"/>
          <w:szCs w:val="28"/>
        </w:rPr>
      </w:pPr>
    </w:p>
    <w:p w:rsidR="008F24C6" w:rsidRDefault="008F24C6" w:rsidP="008F24C6">
      <w:pPr>
        <w:rPr>
          <w:sz w:val="28"/>
          <w:szCs w:val="28"/>
        </w:rPr>
      </w:pPr>
    </w:p>
    <w:p w:rsidR="008F24C6" w:rsidRPr="008F24C6" w:rsidRDefault="008F24C6" w:rsidP="008F24C6">
      <w:pPr>
        <w:rPr>
          <w:sz w:val="28"/>
          <w:szCs w:val="28"/>
        </w:rPr>
      </w:pPr>
    </w:p>
    <w:p w:rsidR="008F24C6" w:rsidRDefault="008F24C6" w:rsidP="008F24C6">
      <w:pPr>
        <w:jc w:val="right"/>
        <w:rPr>
          <w:sz w:val="28"/>
          <w:szCs w:val="28"/>
        </w:rPr>
      </w:pPr>
    </w:p>
    <w:p w:rsidR="008F24C6" w:rsidRDefault="008F24C6" w:rsidP="008F24C6">
      <w:pPr>
        <w:jc w:val="right"/>
        <w:rPr>
          <w:sz w:val="28"/>
          <w:szCs w:val="28"/>
        </w:rPr>
      </w:pPr>
    </w:p>
    <w:p w:rsidR="008F24C6" w:rsidRDefault="008F24C6" w:rsidP="008F24C6">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p w:rsidR="00676DF7" w:rsidRDefault="00676DF7" w:rsidP="00CC1ADC">
      <w:pPr>
        <w:jc w:val="right"/>
        <w:rPr>
          <w:sz w:val="28"/>
          <w:szCs w:val="28"/>
        </w:rPr>
      </w:pPr>
    </w:p>
    <w:p w:rsidR="00676DF7" w:rsidRDefault="00676DF7" w:rsidP="00CC1ADC">
      <w:pPr>
        <w:jc w:val="right"/>
        <w:rPr>
          <w:sz w:val="28"/>
          <w:szCs w:val="28"/>
        </w:rPr>
      </w:pPr>
    </w:p>
    <w:p w:rsidR="00676DF7" w:rsidRDefault="00676DF7" w:rsidP="00CC1ADC">
      <w:pPr>
        <w:jc w:val="right"/>
        <w:rPr>
          <w:sz w:val="28"/>
          <w:szCs w:val="28"/>
        </w:rPr>
      </w:pPr>
    </w:p>
    <w:p w:rsidR="00676DF7" w:rsidRDefault="00676DF7" w:rsidP="00CC1ADC">
      <w:pPr>
        <w:jc w:val="right"/>
        <w:rPr>
          <w:sz w:val="28"/>
          <w:szCs w:val="28"/>
        </w:rPr>
      </w:pPr>
    </w:p>
    <w:p w:rsidR="00676DF7" w:rsidRDefault="00676DF7" w:rsidP="00CC1ADC">
      <w:pPr>
        <w:jc w:val="right"/>
        <w:rPr>
          <w:sz w:val="28"/>
          <w:szCs w:val="28"/>
        </w:rPr>
      </w:pPr>
    </w:p>
    <w:p w:rsidR="00676DF7" w:rsidRDefault="00676DF7" w:rsidP="00CC1ADC">
      <w:pPr>
        <w:jc w:val="right"/>
        <w:rPr>
          <w:sz w:val="28"/>
          <w:szCs w:val="28"/>
        </w:rPr>
      </w:pPr>
    </w:p>
    <w:p w:rsidR="00676DF7" w:rsidRDefault="00676DF7" w:rsidP="00CC1ADC">
      <w:pPr>
        <w:jc w:val="right"/>
        <w:rPr>
          <w:sz w:val="28"/>
          <w:szCs w:val="28"/>
        </w:rPr>
      </w:pPr>
    </w:p>
    <w:p w:rsidR="00CC1ADC" w:rsidRDefault="00CC1ADC" w:rsidP="00CC1ADC">
      <w:pPr>
        <w:jc w:val="right"/>
        <w:rPr>
          <w:sz w:val="28"/>
          <w:szCs w:val="28"/>
        </w:rPr>
      </w:pPr>
    </w:p>
    <w:p w:rsidR="00CC1ADC" w:rsidRDefault="00CC1ADC" w:rsidP="00CC1ADC">
      <w:pPr>
        <w:jc w:val="right"/>
        <w:rPr>
          <w:sz w:val="28"/>
          <w:szCs w:val="28"/>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676DF7" w:rsidTr="00B20929">
        <w:tc>
          <w:tcPr>
            <w:tcW w:w="4076" w:type="dxa"/>
          </w:tcPr>
          <w:p w:rsidR="00676DF7" w:rsidRPr="00C7484C" w:rsidRDefault="00676DF7" w:rsidP="00B20929">
            <w:pPr>
              <w:tabs>
                <w:tab w:val="left" w:pos="709"/>
              </w:tabs>
              <w:suppressAutoHyphens/>
              <w:spacing w:line="100" w:lineRule="atLeast"/>
              <w:ind w:right="-48"/>
              <w:jc w:val="center"/>
              <w:rPr>
                <w:rFonts w:eastAsia="Calibri"/>
                <w:bCs/>
                <w:color w:val="000000"/>
                <w:sz w:val="24"/>
              </w:rPr>
            </w:pPr>
            <w:r>
              <w:rPr>
                <w:rFonts w:eastAsia="Calibri"/>
                <w:bCs/>
                <w:color w:val="000000"/>
                <w:sz w:val="24"/>
              </w:rPr>
              <w:lastRenderedPageBreak/>
              <w:t>ПРИЛОЖЕНИЕ № 2</w:t>
            </w:r>
          </w:p>
          <w:p w:rsidR="00676DF7" w:rsidRDefault="00676DF7" w:rsidP="00B20929">
            <w:pPr>
              <w:tabs>
                <w:tab w:val="left" w:pos="709"/>
              </w:tabs>
              <w:suppressAutoHyphens/>
              <w:spacing w:line="100" w:lineRule="atLeast"/>
              <w:ind w:right="-48"/>
              <w:jc w:val="center"/>
              <w:rPr>
                <w:rFonts w:eastAsia="Calibri"/>
                <w:bCs/>
                <w:color w:val="000000"/>
                <w:sz w:val="24"/>
              </w:rPr>
            </w:pPr>
            <w:r w:rsidRPr="00C7484C">
              <w:rPr>
                <w:rFonts w:eastAsia="Calibri"/>
                <w:bCs/>
                <w:color w:val="000000"/>
                <w:sz w:val="24"/>
              </w:rPr>
              <w:t xml:space="preserve">к </w:t>
            </w:r>
            <w:r>
              <w:rPr>
                <w:rFonts w:eastAsia="Calibri"/>
                <w:bCs/>
                <w:color w:val="000000"/>
                <w:sz w:val="24"/>
              </w:rPr>
              <w:t>Поряд</w:t>
            </w:r>
            <w:r w:rsidRPr="00C7484C">
              <w:rPr>
                <w:rFonts w:eastAsia="Calibri"/>
                <w:bCs/>
                <w:color w:val="000000"/>
                <w:sz w:val="24"/>
              </w:rPr>
              <w:t>к</w:t>
            </w:r>
            <w:r>
              <w:rPr>
                <w:rFonts w:eastAsia="Calibri"/>
                <w:bCs/>
                <w:color w:val="000000"/>
                <w:sz w:val="24"/>
              </w:rPr>
              <w:t>у</w:t>
            </w:r>
            <w:r w:rsidRPr="00C7484C">
              <w:rPr>
                <w:rFonts w:eastAsia="Calibri"/>
                <w:bCs/>
                <w:color w:val="000000"/>
                <w:sz w:val="24"/>
              </w:rPr>
              <w:t xml:space="preserve"> </w:t>
            </w:r>
            <w:r>
              <w:rPr>
                <w:rFonts w:eastAsia="Calibri"/>
                <w:bCs/>
                <w:color w:val="000000"/>
                <w:sz w:val="24"/>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Pr="00C7484C">
              <w:rPr>
                <w:rFonts w:eastAsia="Calibri"/>
                <w:bCs/>
                <w:color w:val="000000"/>
                <w:sz w:val="24"/>
              </w:rPr>
              <w:t>муниципального</w:t>
            </w:r>
            <w:r>
              <w:rPr>
                <w:rFonts w:eastAsia="Calibri"/>
                <w:bCs/>
                <w:color w:val="000000"/>
                <w:sz w:val="24"/>
              </w:rPr>
              <w:t xml:space="preserve"> </w:t>
            </w:r>
            <w:r w:rsidRPr="00C7484C">
              <w:rPr>
                <w:rFonts w:eastAsia="Calibri"/>
                <w:bCs/>
                <w:color w:val="000000"/>
                <w:sz w:val="24"/>
              </w:rPr>
              <w:t>района «Забайкальский район»</w:t>
            </w:r>
          </w:p>
        </w:tc>
      </w:tr>
    </w:tbl>
    <w:p w:rsidR="00CC1ADC" w:rsidRDefault="00CC1ADC" w:rsidP="00CC1ADC">
      <w:pPr>
        <w:jc w:val="right"/>
        <w:rPr>
          <w:sz w:val="28"/>
          <w:szCs w:val="28"/>
        </w:rPr>
      </w:pPr>
    </w:p>
    <w:p w:rsidR="00676DF7" w:rsidRDefault="00676DF7" w:rsidP="00CC1ADC">
      <w:pPr>
        <w:jc w:val="right"/>
        <w:rPr>
          <w:sz w:val="28"/>
          <w:szCs w:val="28"/>
        </w:rPr>
      </w:pPr>
    </w:p>
    <w:p w:rsidR="00676DF7" w:rsidRDefault="00676DF7" w:rsidP="00676DF7">
      <w:pPr>
        <w:jc w:val="center"/>
        <w:rPr>
          <w:b/>
          <w:sz w:val="28"/>
          <w:szCs w:val="28"/>
        </w:rPr>
      </w:pPr>
      <w:r w:rsidRPr="00676DF7">
        <w:rPr>
          <w:b/>
          <w:sz w:val="28"/>
          <w:szCs w:val="28"/>
        </w:rPr>
        <w:t xml:space="preserve">Заключение </w:t>
      </w:r>
      <w:r>
        <w:rPr>
          <w:b/>
          <w:sz w:val="28"/>
          <w:szCs w:val="28"/>
        </w:rPr>
        <w:t xml:space="preserve">о результатах </w:t>
      </w:r>
      <w:r w:rsidRPr="00FF4183">
        <w:rPr>
          <w:b/>
          <w:sz w:val="28"/>
          <w:szCs w:val="28"/>
        </w:rPr>
        <w:t>общественных обсуждений или публичных слушаний по проекту</w:t>
      </w:r>
    </w:p>
    <w:p w:rsidR="00676DF7" w:rsidRDefault="00C53388" w:rsidP="00676DF7">
      <w:pPr>
        <w:jc w:val="center"/>
        <w:rPr>
          <w:b/>
          <w:sz w:val="28"/>
          <w:szCs w:val="28"/>
        </w:rPr>
      </w:pPr>
      <w:r>
        <w:rPr>
          <w:b/>
          <w:noProof/>
          <w:sz w:val="28"/>
          <w:szCs w:val="28"/>
        </w:rPr>
        <w:pict>
          <v:shape id="_x0000_s1055" type="#_x0000_t32" style="position:absolute;left:0;text-align:left;margin-left:-2.55pt;margin-top:14.8pt;width:468pt;height:0;z-index:251686912" o:connectortype="straight"/>
        </w:pict>
      </w:r>
    </w:p>
    <w:p w:rsidR="00676DF7" w:rsidRDefault="00676DF7" w:rsidP="00676DF7">
      <w:pPr>
        <w:jc w:val="center"/>
        <w:rPr>
          <w:b/>
          <w:sz w:val="28"/>
          <w:szCs w:val="28"/>
        </w:rPr>
      </w:pPr>
    </w:p>
    <w:p w:rsidR="00D22BAD" w:rsidRPr="00FF4183" w:rsidRDefault="00D22BAD" w:rsidP="00D22BAD">
      <w:pPr>
        <w:jc w:val="center"/>
      </w:pPr>
    </w:p>
    <w:p w:rsidR="00D22BAD" w:rsidRDefault="00C53388" w:rsidP="00D22BAD">
      <w:pPr>
        <w:jc w:val="right"/>
      </w:pPr>
      <w:r>
        <w:rPr>
          <w:noProof/>
        </w:rPr>
        <w:pict>
          <v:shape id="_x0000_s1056" type="#_x0000_t32" style="position:absolute;left:0;text-align:left;margin-left:321.45pt;margin-top:-.35pt;width:147pt;height:0;flip:x;z-index:251688960" o:connectortype="straight"/>
        </w:pict>
      </w:r>
      <w:r w:rsidR="00D22BAD" w:rsidRPr="00CC1ADC">
        <w:t>(дата оформления протокола)</w:t>
      </w:r>
    </w:p>
    <w:p w:rsidR="00D22BAD" w:rsidRDefault="00D22BAD" w:rsidP="00D22BAD">
      <w:pPr>
        <w:jc w:val="both"/>
        <w:rPr>
          <w:b/>
          <w:sz w:val="28"/>
          <w:szCs w:val="28"/>
        </w:rPr>
      </w:pPr>
    </w:p>
    <w:p w:rsidR="00676DF7" w:rsidRDefault="00D22BAD" w:rsidP="00D22BAD">
      <w:pPr>
        <w:jc w:val="both"/>
        <w:rPr>
          <w:b/>
          <w:sz w:val="28"/>
          <w:szCs w:val="28"/>
        </w:rPr>
      </w:pPr>
      <w:r w:rsidRPr="00D22BAD">
        <w:rPr>
          <w:b/>
          <w:sz w:val="28"/>
          <w:szCs w:val="28"/>
        </w:rPr>
        <w:t>Наименование проекта, рассмотренного на общественных обсуждениях или</w:t>
      </w:r>
      <w:r>
        <w:rPr>
          <w:b/>
          <w:sz w:val="28"/>
          <w:szCs w:val="28"/>
        </w:rPr>
        <w:t xml:space="preserve"> </w:t>
      </w:r>
      <w:r w:rsidRPr="00D22BAD">
        <w:rPr>
          <w:b/>
          <w:sz w:val="28"/>
          <w:szCs w:val="28"/>
        </w:rPr>
        <w:t>публичных слушаниях:</w:t>
      </w:r>
    </w:p>
    <w:p w:rsidR="00D22BAD" w:rsidRPr="00D22BAD" w:rsidRDefault="00C53388" w:rsidP="00D22BAD">
      <w:pPr>
        <w:jc w:val="both"/>
        <w:rPr>
          <w:sz w:val="28"/>
          <w:szCs w:val="28"/>
        </w:rPr>
      </w:pPr>
      <w:r>
        <w:rPr>
          <w:noProof/>
          <w:sz w:val="28"/>
          <w:szCs w:val="28"/>
        </w:rPr>
        <w:pict>
          <v:shape id="_x0000_s1057" type="#_x0000_t32" style="position:absolute;left:0;text-align:left;margin-left:.45pt;margin-top:14.8pt;width:468pt;height:0;z-index:251689984" o:connectortype="straight"/>
        </w:pict>
      </w:r>
    </w:p>
    <w:p w:rsidR="00676DF7" w:rsidRDefault="00C53388" w:rsidP="00676DF7">
      <w:pPr>
        <w:jc w:val="center"/>
        <w:rPr>
          <w:sz w:val="28"/>
          <w:szCs w:val="28"/>
        </w:rPr>
      </w:pPr>
      <w:r>
        <w:rPr>
          <w:noProof/>
          <w:sz w:val="28"/>
          <w:szCs w:val="28"/>
        </w:rPr>
        <w:pict>
          <v:shape id="_x0000_s1058" type="#_x0000_t32" style="position:absolute;left:0;text-align:left;margin-left:.45pt;margin-top:14.45pt;width:468pt;height:0;z-index:251691008" o:connectortype="straight"/>
        </w:pict>
      </w:r>
    </w:p>
    <w:p w:rsidR="00D22BAD" w:rsidRDefault="00D22BAD" w:rsidP="00D22BAD">
      <w:pPr>
        <w:jc w:val="both"/>
        <w:rPr>
          <w:b/>
          <w:sz w:val="28"/>
          <w:szCs w:val="28"/>
        </w:rPr>
      </w:pPr>
      <w:r w:rsidRPr="00D22BAD">
        <w:rPr>
          <w:b/>
          <w:sz w:val="28"/>
          <w:szCs w:val="28"/>
        </w:rPr>
        <w:t>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22BAD" w:rsidRPr="00D22BAD" w:rsidRDefault="00C53388" w:rsidP="00D22BAD">
      <w:pPr>
        <w:jc w:val="both"/>
        <w:rPr>
          <w:b/>
          <w:sz w:val="28"/>
          <w:szCs w:val="28"/>
        </w:rPr>
      </w:pPr>
      <w:r>
        <w:rPr>
          <w:noProof/>
          <w:sz w:val="28"/>
          <w:szCs w:val="28"/>
        </w:rPr>
        <w:pict>
          <v:shape id="_x0000_s1061" type="#_x0000_t32" style="position:absolute;left:0;text-align:left;margin-left:.45pt;margin-top:14.6pt;width:468pt;height:0;z-index:251692032" o:connectortype="straight"/>
        </w:pict>
      </w:r>
    </w:p>
    <w:p w:rsidR="00D22BAD" w:rsidRDefault="00D22BAD" w:rsidP="00D22BAD">
      <w:pPr>
        <w:jc w:val="both"/>
        <w:rPr>
          <w:b/>
          <w:sz w:val="28"/>
          <w:szCs w:val="28"/>
        </w:rPr>
      </w:pPr>
      <w:r w:rsidRPr="00D22BAD">
        <w:rPr>
          <w:b/>
          <w:sz w:val="28"/>
          <w:szCs w:val="28"/>
        </w:rPr>
        <w:t>Реквизиты протокола общественных обсуждений или публичных слушаний, на</w:t>
      </w:r>
      <w:r>
        <w:rPr>
          <w:b/>
          <w:sz w:val="28"/>
          <w:szCs w:val="28"/>
        </w:rPr>
        <w:t xml:space="preserve"> </w:t>
      </w:r>
      <w:r w:rsidRPr="00D22BAD">
        <w:rPr>
          <w:b/>
          <w:sz w:val="28"/>
          <w:szCs w:val="28"/>
        </w:rPr>
        <w:t>основании которого подготовлено заключение о результатах общественных</w:t>
      </w:r>
      <w:r>
        <w:rPr>
          <w:b/>
          <w:sz w:val="28"/>
          <w:szCs w:val="28"/>
        </w:rPr>
        <w:t xml:space="preserve"> </w:t>
      </w:r>
      <w:r w:rsidRPr="00D22BAD">
        <w:rPr>
          <w:b/>
          <w:sz w:val="28"/>
          <w:szCs w:val="28"/>
        </w:rPr>
        <w:t>обсуждений или публичных слушаний:</w:t>
      </w:r>
    </w:p>
    <w:p w:rsidR="00D22BAD" w:rsidRPr="00D22BAD" w:rsidRDefault="00C53388" w:rsidP="00D22BAD">
      <w:pPr>
        <w:jc w:val="both"/>
        <w:rPr>
          <w:b/>
          <w:sz w:val="28"/>
          <w:szCs w:val="28"/>
        </w:rPr>
      </w:pPr>
      <w:r>
        <w:rPr>
          <w:b/>
          <w:noProof/>
          <w:sz w:val="28"/>
          <w:szCs w:val="28"/>
        </w:rPr>
        <w:pict>
          <v:shape id="_x0000_s1063" type="#_x0000_t32" style="position:absolute;left:0;text-align:left;margin-left:.45pt;margin-top:14.7pt;width:468pt;height:0;z-index:251693056" o:connectortype="straight"/>
        </w:pict>
      </w:r>
      <w:r w:rsidR="00D22BAD">
        <w:rPr>
          <w:b/>
          <w:sz w:val="28"/>
          <w:szCs w:val="28"/>
        </w:rPr>
        <w:t xml:space="preserve"> </w:t>
      </w:r>
    </w:p>
    <w:p w:rsidR="00D22BAD" w:rsidRDefault="00D22BAD" w:rsidP="00D22BAD">
      <w:pPr>
        <w:jc w:val="both"/>
        <w:rPr>
          <w:b/>
          <w:sz w:val="28"/>
          <w:szCs w:val="28"/>
        </w:rPr>
      </w:pPr>
      <w:r w:rsidRPr="00D22BAD">
        <w:rPr>
          <w:b/>
          <w:sz w:val="28"/>
          <w:szCs w:val="28"/>
        </w:rPr>
        <w:t>Содержание внесенных предложений и замечаний участников общественных</w:t>
      </w:r>
      <w:r>
        <w:rPr>
          <w:b/>
          <w:sz w:val="28"/>
          <w:szCs w:val="28"/>
        </w:rPr>
        <w:t xml:space="preserve"> </w:t>
      </w:r>
      <w:r w:rsidRPr="00D22BAD">
        <w:rPr>
          <w:b/>
          <w:sz w:val="28"/>
          <w:szCs w:val="28"/>
        </w:rPr>
        <w:t>обсуждений</w:t>
      </w:r>
      <w:r>
        <w:rPr>
          <w:b/>
          <w:sz w:val="28"/>
          <w:szCs w:val="28"/>
        </w:rPr>
        <w:t xml:space="preserve"> </w:t>
      </w:r>
      <w:r w:rsidRPr="00D22BAD">
        <w:rPr>
          <w:b/>
          <w:sz w:val="28"/>
          <w:szCs w:val="28"/>
        </w:rPr>
        <w:t>или</w:t>
      </w:r>
      <w:r>
        <w:rPr>
          <w:b/>
          <w:sz w:val="28"/>
          <w:szCs w:val="28"/>
        </w:rPr>
        <w:t xml:space="preserve"> </w:t>
      </w:r>
      <w:r w:rsidRPr="00D22BAD">
        <w:rPr>
          <w:b/>
          <w:sz w:val="28"/>
          <w:szCs w:val="28"/>
        </w:rPr>
        <w:t>публичных</w:t>
      </w:r>
      <w:r>
        <w:rPr>
          <w:b/>
          <w:sz w:val="28"/>
          <w:szCs w:val="28"/>
        </w:rPr>
        <w:t xml:space="preserve"> </w:t>
      </w:r>
      <w:r w:rsidRPr="00D22BAD">
        <w:rPr>
          <w:b/>
          <w:sz w:val="28"/>
          <w:szCs w:val="28"/>
        </w:rPr>
        <w:t>слушаний:</w:t>
      </w:r>
    </w:p>
    <w:p w:rsidR="00D22BAD" w:rsidRPr="00D22BAD" w:rsidRDefault="00C53388" w:rsidP="00D22BAD">
      <w:pPr>
        <w:jc w:val="both"/>
        <w:rPr>
          <w:b/>
          <w:sz w:val="28"/>
          <w:szCs w:val="28"/>
        </w:rPr>
      </w:pPr>
      <w:r>
        <w:rPr>
          <w:b/>
          <w:noProof/>
          <w:sz w:val="28"/>
          <w:szCs w:val="28"/>
        </w:rPr>
        <w:pict>
          <v:shape id="_x0000_s1064" type="#_x0000_t32" style="position:absolute;left:0;text-align:left;margin-left:.45pt;margin-top:14.4pt;width:468pt;height:0;z-index:251694080" o:connectortype="straight"/>
        </w:pict>
      </w:r>
      <w:r w:rsidR="00D22BAD">
        <w:rPr>
          <w:b/>
          <w:sz w:val="28"/>
          <w:szCs w:val="28"/>
        </w:rPr>
        <w:t xml:space="preserve"> </w:t>
      </w:r>
    </w:p>
    <w:p w:rsidR="00676DF7" w:rsidRPr="00D22BAD" w:rsidRDefault="00C53388" w:rsidP="00D22BAD">
      <w:pPr>
        <w:jc w:val="both"/>
        <w:rPr>
          <w:b/>
          <w:sz w:val="28"/>
          <w:szCs w:val="28"/>
        </w:rPr>
      </w:pPr>
      <w:r>
        <w:rPr>
          <w:b/>
          <w:noProof/>
          <w:sz w:val="28"/>
          <w:szCs w:val="28"/>
        </w:rPr>
        <w:pict>
          <v:shape id="_x0000_s1065" type="#_x0000_t32" style="position:absolute;left:0;text-align:left;margin-left:.45pt;margin-top:14.05pt;width:468pt;height:0;z-index:251695104" o:connectortype="straight"/>
        </w:pict>
      </w:r>
    </w:p>
    <w:p w:rsidR="00676DF7" w:rsidRDefault="00A4760E" w:rsidP="00D22BAD">
      <w:pPr>
        <w:jc w:val="both"/>
        <w:rPr>
          <w:b/>
          <w:sz w:val="28"/>
          <w:szCs w:val="28"/>
        </w:rPr>
      </w:pPr>
      <w:r w:rsidRPr="00A4760E">
        <w:rPr>
          <w:b/>
          <w:sz w:val="28"/>
          <w:szCs w:val="28"/>
        </w:rPr>
        <w:t>Выводы по результатам публичных слушаний по проекту решения:</w:t>
      </w:r>
    </w:p>
    <w:p w:rsidR="00676DF7" w:rsidRPr="00A4760E" w:rsidRDefault="00C53388" w:rsidP="00A4760E">
      <w:pPr>
        <w:ind w:firstLine="709"/>
        <w:rPr>
          <w:sz w:val="28"/>
          <w:szCs w:val="28"/>
        </w:rPr>
      </w:pPr>
      <w:r>
        <w:rPr>
          <w:noProof/>
          <w:sz w:val="28"/>
          <w:szCs w:val="28"/>
        </w:rPr>
        <w:pict>
          <v:shape id="_x0000_s1068" type="#_x0000_t32" style="position:absolute;left:0;text-align:left;margin-left:.45pt;margin-top:14.85pt;width:468pt;height:0;z-index:251699200" o:connectortype="straight"/>
        </w:pict>
      </w:r>
      <w:r w:rsidR="00A4760E" w:rsidRPr="00A4760E">
        <w:rPr>
          <w:sz w:val="28"/>
          <w:szCs w:val="28"/>
        </w:rPr>
        <w:t>1.</w:t>
      </w:r>
    </w:p>
    <w:p w:rsidR="00A4760E" w:rsidRDefault="00C53388" w:rsidP="00A4760E">
      <w:pPr>
        <w:ind w:firstLine="709"/>
        <w:rPr>
          <w:sz w:val="28"/>
          <w:szCs w:val="28"/>
        </w:rPr>
      </w:pPr>
      <w:r>
        <w:rPr>
          <w:b/>
          <w:noProof/>
          <w:sz w:val="28"/>
          <w:szCs w:val="28"/>
        </w:rPr>
        <w:pict>
          <v:shape id="_x0000_s1069" type="#_x0000_t32" style="position:absolute;left:0;text-align:left;margin-left:.45pt;margin-top:14.5pt;width:468pt;height:0;z-index:251700224" o:connectortype="straight"/>
        </w:pict>
      </w:r>
      <w:r w:rsidR="00A4760E">
        <w:rPr>
          <w:sz w:val="28"/>
          <w:szCs w:val="28"/>
        </w:rPr>
        <w:t>2.</w:t>
      </w:r>
    </w:p>
    <w:p w:rsidR="00A4760E" w:rsidRDefault="00C53388" w:rsidP="00A4760E">
      <w:pPr>
        <w:ind w:firstLine="709"/>
        <w:rPr>
          <w:sz w:val="28"/>
          <w:szCs w:val="28"/>
        </w:rPr>
      </w:pPr>
      <w:r>
        <w:rPr>
          <w:b/>
          <w:noProof/>
          <w:sz w:val="28"/>
          <w:szCs w:val="28"/>
        </w:rPr>
        <w:pict>
          <v:shape id="_x0000_s1070" type="#_x0000_t32" style="position:absolute;left:0;text-align:left;margin-left:1.2pt;margin-top:14.9pt;width:468pt;height:0;z-index:251701248" o:connectortype="straight"/>
        </w:pict>
      </w:r>
      <w:r w:rsidR="00A4760E">
        <w:rPr>
          <w:sz w:val="28"/>
          <w:szCs w:val="28"/>
        </w:rPr>
        <w:t>3.</w:t>
      </w:r>
    </w:p>
    <w:p w:rsidR="00A4760E" w:rsidRDefault="00A4760E" w:rsidP="00A4760E">
      <w:pPr>
        <w:ind w:firstLine="709"/>
        <w:rPr>
          <w:sz w:val="28"/>
          <w:szCs w:val="28"/>
        </w:rPr>
      </w:pPr>
    </w:p>
    <w:p w:rsidR="00A4760E" w:rsidRDefault="00A4760E" w:rsidP="00A4760E">
      <w:pPr>
        <w:ind w:firstLine="709"/>
        <w:rPr>
          <w:sz w:val="28"/>
          <w:szCs w:val="28"/>
        </w:rPr>
      </w:pPr>
    </w:p>
    <w:p w:rsidR="00A4760E" w:rsidRDefault="00A4760E" w:rsidP="00A4760E">
      <w:pPr>
        <w:ind w:firstLine="709"/>
        <w:rPr>
          <w:sz w:val="28"/>
          <w:szCs w:val="28"/>
        </w:rPr>
      </w:pPr>
    </w:p>
    <w:p w:rsidR="00A4760E" w:rsidRDefault="00C53388" w:rsidP="00A4760E">
      <w:pPr>
        <w:ind w:firstLine="709"/>
        <w:rPr>
          <w:sz w:val="28"/>
          <w:szCs w:val="28"/>
        </w:rPr>
      </w:pPr>
      <w:r>
        <w:rPr>
          <w:b/>
          <w:noProof/>
          <w:sz w:val="28"/>
          <w:szCs w:val="28"/>
        </w:rPr>
        <w:pict>
          <v:shape id="_x0000_s1066" type="#_x0000_t32" style="position:absolute;left:0;text-align:left;margin-left:296.7pt;margin-top:14.5pt;width:86.25pt;height:.05pt;flip:x;z-index:251697152" o:connectortype="straight"/>
        </w:pict>
      </w:r>
      <w:r w:rsidR="00A4760E">
        <w:rPr>
          <w:sz w:val="28"/>
          <w:szCs w:val="28"/>
        </w:rPr>
        <w:t>Председатель комиссии</w:t>
      </w:r>
    </w:p>
    <w:p w:rsidR="00A4760E" w:rsidRDefault="00C53388" w:rsidP="00A4760E">
      <w:pPr>
        <w:ind w:firstLine="709"/>
        <w:rPr>
          <w:sz w:val="28"/>
          <w:szCs w:val="28"/>
        </w:rPr>
      </w:pPr>
      <w:r>
        <w:rPr>
          <w:b/>
          <w:noProof/>
          <w:sz w:val="28"/>
          <w:szCs w:val="28"/>
        </w:rPr>
        <w:pict>
          <v:shape id="_x0000_s1067" type="#_x0000_t32" style="position:absolute;left:0;text-align:left;margin-left:297.45pt;margin-top:14.9pt;width:86.25pt;height:.05pt;flip:x;z-index:251698176" o:connectortype="straight"/>
        </w:pict>
      </w:r>
      <w:r w:rsidR="00A4760E">
        <w:rPr>
          <w:sz w:val="28"/>
          <w:szCs w:val="28"/>
        </w:rPr>
        <w:t>Секретарь комиссии</w:t>
      </w:r>
    </w:p>
    <w:p w:rsidR="00676DF7" w:rsidRDefault="00676DF7" w:rsidP="00A4760E">
      <w:pPr>
        <w:ind w:firstLine="709"/>
        <w:rPr>
          <w:b/>
          <w:sz w:val="28"/>
          <w:szCs w:val="28"/>
        </w:rPr>
      </w:pPr>
    </w:p>
    <w:p w:rsidR="00676DF7" w:rsidRDefault="00676DF7" w:rsidP="00676DF7">
      <w:pPr>
        <w:jc w:val="center"/>
        <w:rPr>
          <w:b/>
          <w:sz w:val="28"/>
          <w:szCs w:val="28"/>
        </w:rPr>
      </w:pPr>
    </w:p>
    <w:p w:rsidR="00676DF7" w:rsidRDefault="00676DF7" w:rsidP="00A4760E">
      <w:pPr>
        <w:rPr>
          <w:b/>
          <w:sz w:val="28"/>
          <w:szCs w:val="28"/>
        </w:rPr>
      </w:pPr>
    </w:p>
    <w:p w:rsidR="00676DF7" w:rsidRDefault="00676DF7" w:rsidP="00A4760E">
      <w:pPr>
        <w:rPr>
          <w:b/>
          <w:sz w:val="28"/>
          <w:szCs w:val="28"/>
        </w:rPr>
      </w:pPr>
    </w:p>
    <w:p w:rsidR="00CC1ADC" w:rsidRDefault="00CC1ADC" w:rsidP="00A4760E">
      <w:pPr>
        <w:rPr>
          <w:sz w:val="28"/>
          <w:szCs w:val="28"/>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B51B37" w:rsidTr="00B20929">
        <w:tc>
          <w:tcPr>
            <w:tcW w:w="4076" w:type="dxa"/>
          </w:tcPr>
          <w:p w:rsidR="00B51B37" w:rsidRPr="00C7484C" w:rsidRDefault="00B51B37" w:rsidP="00B20929">
            <w:pPr>
              <w:tabs>
                <w:tab w:val="left" w:pos="709"/>
              </w:tabs>
              <w:suppressAutoHyphens/>
              <w:spacing w:line="100" w:lineRule="atLeast"/>
              <w:ind w:right="-48"/>
              <w:jc w:val="center"/>
              <w:rPr>
                <w:rFonts w:eastAsia="Calibri"/>
                <w:bCs/>
                <w:color w:val="000000"/>
                <w:sz w:val="24"/>
              </w:rPr>
            </w:pPr>
            <w:r>
              <w:rPr>
                <w:rFonts w:eastAsia="Calibri"/>
                <w:bCs/>
                <w:color w:val="000000"/>
                <w:sz w:val="24"/>
              </w:rPr>
              <w:lastRenderedPageBreak/>
              <w:t>ПРИЛОЖЕНИЕ № 3</w:t>
            </w:r>
          </w:p>
          <w:p w:rsidR="00B51B37" w:rsidRDefault="00B51B37" w:rsidP="00B20929">
            <w:pPr>
              <w:tabs>
                <w:tab w:val="left" w:pos="709"/>
              </w:tabs>
              <w:suppressAutoHyphens/>
              <w:spacing w:line="100" w:lineRule="atLeast"/>
              <w:ind w:right="-48"/>
              <w:jc w:val="center"/>
              <w:rPr>
                <w:rFonts w:eastAsia="Calibri"/>
                <w:bCs/>
                <w:color w:val="000000"/>
                <w:sz w:val="24"/>
              </w:rPr>
            </w:pPr>
            <w:r w:rsidRPr="00C7484C">
              <w:rPr>
                <w:rFonts w:eastAsia="Calibri"/>
                <w:bCs/>
                <w:color w:val="000000"/>
                <w:sz w:val="24"/>
              </w:rPr>
              <w:t xml:space="preserve">к </w:t>
            </w:r>
            <w:r>
              <w:rPr>
                <w:rFonts w:eastAsia="Calibri"/>
                <w:bCs/>
                <w:color w:val="000000"/>
                <w:sz w:val="24"/>
              </w:rPr>
              <w:t>Поряд</w:t>
            </w:r>
            <w:r w:rsidRPr="00C7484C">
              <w:rPr>
                <w:rFonts w:eastAsia="Calibri"/>
                <w:bCs/>
                <w:color w:val="000000"/>
                <w:sz w:val="24"/>
              </w:rPr>
              <w:t>к</w:t>
            </w:r>
            <w:r>
              <w:rPr>
                <w:rFonts w:eastAsia="Calibri"/>
                <w:bCs/>
                <w:color w:val="000000"/>
                <w:sz w:val="24"/>
              </w:rPr>
              <w:t>у</w:t>
            </w:r>
            <w:r w:rsidRPr="00C7484C">
              <w:rPr>
                <w:rFonts w:eastAsia="Calibri"/>
                <w:bCs/>
                <w:color w:val="000000"/>
                <w:sz w:val="24"/>
              </w:rPr>
              <w:t xml:space="preserve"> </w:t>
            </w:r>
            <w:r>
              <w:rPr>
                <w:rFonts w:eastAsia="Calibri"/>
                <w:bCs/>
                <w:color w:val="000000"/>
                <w:sz w:val="24"/>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Pr="00C7484C">
              <w:rPr>
                <w:rFonts w:eastAsia="Calibri"/>
                <w:bCs/>
                <w:color w:val="000000"/>
                <w:sz w:val="24"/>
              </w:rPr>
              <w:t>муниципального</w:t>
            </w:r>
            <w:r>
              <w:rPr>
                <w:rFonts w:eastAsia="Calibri"/>
                <w:bCs/>
                <w:color w:val="000000"/>
                <w:sz w:val="24"/>
              </w:rPr>
              <w:t xml:space="preserve"> </w:t>
            </w:r>
            <w:r w:rsidRPr="00C7484C">
              <w:rPr>
                <w:rFonts w:eastAsia="Calibri"/>
                <w:bCs/>
                <w:color w:val="000000"/>
                <w:sz w:val="24"/>
              </w:rPr>
              <w:t>района «Забайкальский район»</w:t>
            </w:r>
          </w:p>
        </w:tc>
      </w:tr>
    </w:tbl>
    <w:p w:rsidR="00B51B37" w:rsidRDefault="00B51B37" w:rsidP="00B51B37">
      <w:pPr>
        <w:ind w:firstLine="709"/>
        <w:jc w:val="center"/>
        <w:rPr>
          <w:sz w:val="26"/>
          <w:szCs w:val="26"/>
          <w:lang w:eastAsia="en-US"/>
        </w:rPr>
      </w:pPr>
    </w:p>
    <w:p w:rsidR="00B51B37" w:rsidRDefault="00B51B37" w:rsidP="00B51B37">
      <w:pPr>
        <w:ind w:firstLine="709"/>
        <w:jc w:val="center"/>
        <w:rPr>
          <w:sz w:val="26"/>
          <w:szCs w:val="26"/>
          <w:lang w:eastAsia="en-US"/>
        </w:rPr>
      </w:pPr>
    </w:p>
    <w:p w:rsidR="00B51B37" w:rsidRDefault="00B51B37" w:rsidP="00B51B37">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1B37" w:rsidRPr="005034B8" w:rsidRDefault="00B51B37" w:rsidP="00B51B37">
      <w:pPr>
        <w:ind w:firstLine="709"/>
        <w:jc w:val="center"/>
        <w:rPr>
          <w:sz w:val="26"/>
          <w:szCs w:val="26"/>
          <w:lang w:eastAsia="en-US"/>
        </w:rPr>
      </w:pPr>
    </w:p>
    <w:p w:rsidR="00B51B37" w:rsidRPr="005034B8" w:rsidRDefault="00B51B37" w:rsidP="004F55F7">
      <w:pPr>
        <w:autoSpaceDE w:val="0"/>
        <w:autoSpaceDN w:val="0"/>
        <w:adjustRightInd w:val="0"/>
        <w:spacing w:line="264" w:lineRule="auto"/>
        <w:ind w:firstLine="709"/>
        <w:jc w:val="both"/>
        <w:rPr>
          <w:color w:val="000000"/>
          <w:sz w:val="25"/>
          <w:szCs w:val="25"/>
        </w:rPr>
      </w:pPr>
      <w:r w:rsidRPr="005034B8">
        <w:rPr>
          <w:color w:val="000000"/>
          <w:sz w:val="25"/>
          <w:szCs w:val="25"/>
        </w:rPr>
        <w:t>Я, _______________________________________________________________,</w:t>
      </w:r>
    </w:p>
    <w:p w:rsidR="00B51B37" w:rsidRPr="00B51B37" w:rsidRDefault="00B51B37" w:rsidP="004F55F7">
      <w:pPr>
        <w:autoSpaceDE w:val="0"/>
        <w:autoSpaceDN w:val="0"/>
        <w:adjustRightInd w:val="0"/>
        <w:spacing w:line="264" w:lineRule="auto"/>
        <w:ind w:firstLine="709"/>
        <w:jc w:val="center"/>
        <w:rPr>
          <w:color w:val="000000"/>
        </w:rPr>
      </w:pPr>
      <w:r w:rsidRPr="00B51B37">
        <w:rPr>
          <w:color w:val="000000"/>
        </w:rPr>
        <w:t>(ФИО)</w:t>
      </w:r>
    </w:p>
    <w:p w:rsidR="00B51B37" w:rsidRPr="005034B8" w:rsidRDefault="00B51B37" w:rsidP="004F55F7">
      <w:pPr>
        <w:autoSpaceDE w:val="0"/>
        <w:autoSpaceDN w:val="0"/>
        <w:adjustRightInd w:val="0"/>
        <w:spacing w:line="264" w:lineRule="auto"/>
        <w:jc w:val="both"/>
        <w:rPr>
          <w:color w:val="000000"/>
          <w:sz w:val="25"/>
          <w:szCs w:val="25"/>
        </w:rPr>
      </w:pPr>
      <w:r w:rsidRPr="005034B8">
        <w:rPr>
          <w:color w:val="000000"/>
          <w:sz w:val="25"/>
          <w:szCs w:val="25"/>
        </w:rPr>
        <w:t>паспорт ___________ выдан _______________________________________________,</w:t>
      </w:r>
    </w:p>
    <w:p w:rsidR="00B51B37" w:rsidRPr="00B51B37" w:rsidRDefault="004F55F7" w:rsidP="004F55F7">
      <w:pPr>
        <w:autoSpaceDE w:val="0"/>
        <w:autoSpaceDN w:val="0"/>
        <w:adjustRightInd w:val="0"/>
        <w:spacing w:line="264" w:lineRule="auto"/>
        <w:ind w:firstLine="709"/>
        <w:jc w:val="both"/>
        <w:rPr>
          <w:color w:val="000000"/>
          <w:sz w:val="25"/>
          <w:szCs w:val="25"/>
        </w:rPr>
      </w:pPr>
      <w:r>
        <w:rPr>
          <w:color w:val="000000"/>
        </w:rPr>
        <w:t xml:space="preserve">      </w:t>
      </w:r>
      <w:r w:rsidR="00B51B37" w:rsidRPr="00B51B37">
        <w:rPr>
          <w:color w:val="000000"/>
        </w:rPr>
        <w:t xml:space="preserve">(серия, номер)                                       </w:t>
      </w:r>
      <w:r>
        <w:rPr>
          <w:color w:val="000000"/>
        </w:rPr>
        <w:t xml:space="preserve">                    </w:t>
      </w:r>
      <w:r w:rsidR="00B51B37" w:rsidRPr="00B51B37">
        <w:rPr>
          <w:color w:val="000000"/>
        </w:rPr>
        <w:t xml:space="preserve">    (когда и кем выдан)</w:t>
      </w:r>
    </w:p>
    <w:p w:rsidR="00B51B37" w:rsidRPr="005034B8" w:rsidRDefault="00B51B37" w:rsidP="004F55F7">
      <w:pPr>
        <w:autoSpaceDE w:val="0"/>
        <w:autoSpaceDN w:val="0"/>
        <w:adjustRightInd w:val="0"/>
        <w:spacing w:line="264" w:lineRule="auto"/>
        <w:jc w:val="both"/>
        <w:rPr>
          <w:color w:val="000000"/>
          <w:sz w:val="25"/>
          <w:szCs w:val="25"/>
        </w:rPr>
      </w:pPr>
      <w:r w:rsidRPr="005034B8">
        <w:rPr>
          <w:color w:val="000000"/>
          <w:sz w:val="25"/>
          <w:szCs w:val="25"/>
        </w:rPr>
        <w:t>адрес регистрации:_______________________________________________________,</w:t>
      </w:r>
    </w:p>
    <w:p w:rsidR="00B51B37" w:rsidRPr="00F110B7" w:rsidRDefault="00B51B37" w:rsidP="004F55F7">
      <w:pPr>
        <w:shd w:val="clear" w:color="auto" w:fill="FFFFFF"/>
        <w:spacing w:line="264"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__________________________________________</w:t>
      </w:r>
    </w:p>
    <w:p w:rsidR="00B51B37" w:rsidRPr="005034B8" w:rsidRDefault="00B51B37" w:rsidP="004F55F7">
      <w:pPr>
        <w:spacing w:line="264" w:lineRule="auto"/>
        <w:jc w:val="both"/>
        <w:rPr>
          <w:sz w:val="25"/>
          <w:szCs w:val="25"/>
          <w:lang w:eastAsia="en-US"/>
        </w:rPr>
      </w:pPr>
      <w:proofErr w:type="gramStart"/>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roofErr w:type="gramEnd"/>
    </w:p>
    <w:p w:rsidR="00B51B37" w:rsidRPr="00AA0FD2" w:rsidRDefault="00B51B37" w:rsidP="004F55F7">
      <w:pPr>
        <w:spacing w:line="264" w:lineRule="auto"/>
        <w:ind w:firstLine="709"/>
        <w:jc w:val="both"/>
        <w:rPr>
          <w:color w:val="000000"/>
          <w:sz w:val="25"/>
          <w:szCs w:val="25"/>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51B37" w:rsidRPr="005034B8" w:rsidRDefault="00B51B37" w:rsidP="004F55F7">
      <w:pPr>
        <w:shd w:val="clear" w:color="auto" w:fill="FFFFFF"/>
        <w:spacing w:line="264"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B51B37" w:rsidRPr="005034B8" w:rsidRDefault="00B51B37" w:rsidP="004F55F7">
      <w:pPr>
        <w:shd w:val="clear" w:color="auto" w:fill="FFFFFF"/>
        <w:spacing w:line="264" w:lineRule="auto"/>
        <w:ind w:firstLine="709"/>
        <w:jc w:val="both"/>
        <w:rPr>
          <w:rFonts w:ascii="Calibri" w:hAnsi="Calibri"/>
          <w:i/>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Pr>
          <w:rFonts w:ascii="Calibri" w:hAnsi="Calibri"/>
          <w:i/>
          <w:szCs w:val="16"/>
          <w:vertAlign w:val="superscript"/>
          <w:lang w:eastAsia="en-US"/>
        </w:rPr>
        <w:t xml:space="preserve">                            </w:t>
      </w:r>
    </w:p>
    <w:p w:rsidR="00B51B37" w:rsidRPr="005034B8" w:rsidRDefault="00B51B37" w:rsidP="004F55F7">
      <w:pPr>
        <w:shd w:val="clear" w:color="auto" w:fill="FFFFFF"/>
        <w:spacing w:line="264"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1B37" w:rsidRPr="005034B8" w:rsidRDefault="00B51B37" w:rsidP="004F55F7">
      <w:pPr>
        <w:shd w:val="clear" w:color="auto" w:fill="FFFFFF"/>
        <w:spacing w:line="264"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1B37" w:rsidRPr="005034B8" w:rsidRDefault="00B51B37" w:rsidP="004F55F7">
      <w:pPr>
        <w:shd w:val="clear" w:color="auto" w:fill="FFFFFF"/>
        <w:spacing w:line="264"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51B37" w:rsidRDefault="00B51B37" w:rsidP="004F55F7">
      <w:pPr>
        <w:shd w:val="clear" w:color="auto" w:fill="FFFFFF"/>
        <w:spacing w:line="264"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1B37" w:rsidRPr="005034B8" w:rsidRDefault="00B51B37" w:rsidP="004F55F7">
      <w:pPr>
        <w:shd w:val="clear" w:color="auto" w:fill="FFFFFF"/>
        <w:spacing w:line="276" w:lineRule="auto"/>
        <w:ind w:firstLine="709"/>
        <w:jc w:val="both"/>
        <w:rPr>
          <w:rFonts w:ascii="Verdana" w:hAnsi="Verdana"/>
          <w:color w:val="000000"/>
          <w:sz w:val="25"/>
          <w:szCs w:val="25"/>
        </w:rPr>
      </w:pPr>
    </w:p>
    <w:p w:rsidR="00B51B37" w:rsidRPr="005034B8" w:rsidRDefault="00B51B37" w:rsidP="00B51B37">
      <w:pPr>
        <w:shd w:val="clear" w:color="auto" w:fill="FFFFFF"/>
        <w:ind w:firstLine="709"/>
        <w:jc w:val="both"/>
        <w:rPr>
          <w:color w:val="000000"/>
          <w:sz w:val="25"/>
          <w:szCs w:val="25"/>
        </w:rPr>
      </w:pPr>
      <w:r>
        <w:rPr>
          <w:color w:val="000000"/>
          <w:sz w:val="25"/>
          <w:szCs w:val="25"/>
        </w:rPr>
        <w:t> "____" ___________ 20</w:t>
      </w:r>
      <w:r w:rsidRPr="005034B8">
        <w:rPr>
          <w:color w:val="000000"/>
          <w:sz w:val="25"/>
          <w:szCs w:val="25"/>
        </w:rPr>
        <w:t>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B51B37" w:rsidRPr="00B51B37" w:rsidRDefault="00B51B37" w:rsidP="00B51B37">
      <w:pPr>
        <w:shd w:val="clear" w:color="auto" w:fill="FFFFFF"/>
        <w:ind w:firstLine="709"/>
        <w:jc w:val="both"/>
        <w:rPr>
          <w:rFonts w:ascii="Verdana" w:hAnsi="Verdana"/>
          <w:color w:val="000000"/>
          <w:lang w:val="en-US"/>
        </w:rPr>
      </w:pPr>
      <w:r>
        <w:rPr>
          <w:color w:val="000000"/>
          <w:sz w:val="25"/>
          <w:szCs w:val="25"/>
          <w:lang w:val="en-US"/>
        </w:rPr>
        <w:t xml:space="preserve">  </w:t>
      </w:r>
      <w:r w:rsidRPr="005034B8">
        <w:rPr>
          <w:color w:val="000000"/>
          <w:sz w:val="25"/>
          <w:szCs w:val="25"/>
        </w:rPr>
        <w:t xml:space="preserve">                                               </w:t>
      </w:r>
      <w:r>
        <w:rPr>
          <w:color w:val="000000"/>
          <w:sz w:val="25"/>
          <w:szCs w:val="25"/>
        </w:rPr>
        <w:t xml:space="preserve">                               </w:t>
      </w:r>
      <w:r w:rsidRPr="005034B8">
        <w:rPr>
          <w:color w:val="000000"/>
          <w:sz w:val="25"/>
          <w:szCs w:val="25"/>
        </w:rPr>
        <w:t xml:space="preserve"> </w:t>
      </w:r>
      <w:r>
        <w:rPr>
          <w:bCs/>
          <w:color w:val="000000"/>
        </w:rPr>
        <w:t xml:space="preserve">Подпись                </w:t>
      </w:r>
      <w:r w:rsidRPr="00B51B37">
        <w:rPr>
          <w:bCs/>
          <w:color w:val="000000"/>
        </w:rPr>
        <w:t>Расшифровка подписи</w:t>
      </w:r>
    </w:p>
    <w:p w:rsidR="00B51B37" w:rsidRPr="00CC1ADC" w:rsidRDefault="00B51B37" w:rsidP="00B51B37">
      <w:pPr>
        <w:rPr>
          <w:sz w:val="28"/>
          <w:szCs w:val="28"/>
        </w:rPr>
      </w:pPr>
    </w:p>
    <w:sectPr w:rsidR="00B51B37" w:rsidRPr="00CC1ADC" w:rsidSect="009D0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3">
    <w:altName w:val="Times New Roman"/>
    <w:charset w:val="CC"/>
    <w:family w:val="auto"/>
    <w:pitch w:val="variable"/>
  </w:font>
  <w:font w:name="Arial3">
    <w:altName w:val="Arial"/>
    <w:charset w:val="CC"/>
    <w:family w:val="swiss"/>
    <w:pitch w:val="default"/>
  </w:font>
  <w:font w:name="Times New Roman1">
    <w:altName w:val="Times New Roman"/>
    <w:charset w:val="CC"/>
    <w:family w:val="roman"/>
    <w:pitch w:val="variable"/>
  </w:font>
  <w:font w:name="Times New Roman2">
    <w:altName w:val="Times New Roman"/>
    <w:charset w:val="CC"/>
    <w:family w:val="auto"/>
    <w:pitch w:val="default"/>
  </w:font>
  <w:font w:name="Arial2">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2"/>
    <w:multiLevelType w:val="multilevel"/>
    <w:tmpl w:val="00000002"/>
    <w:name w:val="WW8Num2"/>
    <w:lvl w:ilvl="0">
      <w:start w:val="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4F0B0D95"/>
    <w:multiLevelType w:val="hybridMultilevel"/>
    <w:tmpl w:val="BA1C5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0386F"/>
    <w:multiLevelType w:val="hybridMultilevel"/>
    <w:tmpl w:val="A8569C1E"/>
    <w:lvl w:ilvl="0" w:tplc="78060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B7533"/>
    <w:multiLevelType w:val="hybridMultilevel"/>
    <w:tmpl w:val="78480124"/>
    <w:lvl w:ilvl="0" w:tplc="E8BAAB2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D91C4F"/>
    <w:multiLevelType w:val="hybridMultilevel"/>
    <w:tmpl w:val="49A83374"/>
    <w:lvl w:ilvl="0" w:tplc="63DC54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60EB"/>
    <w:rsid w:val="00004BFC"/>
    <w:rsid w:val="0005543E"/>
    <w:rsid w:val="00062FA1"/>
    <w:rsid w:val="000C2BD1"/>
    <w:rsid w:val="000D4BE8"/>
    <w:rsid w:val="000F0BD7"/>
    <w:rsid w:val="00147D89"/>
    <w:rsid w:val="0043191E"/>
    <w:rsid w:val="00485D2D"/>
    <w:rsid w:val="004A475E"/>
    <w:rsid w:val="004F55F7"/>
    <w:rsid w:val="00503380"/>
    <w:rsid w:val="00513613"/>
    <w:rsid w:val="00533505"/>
    <w:rsid w:val="00591268"/>
    <w:rsid w:val="005943EB"/>
    <w:rsid w:val="005963B7"/>
    <w:rsid w:val="005E51DB"/>
    <w:rsid w:val="006260EB"/>
    <w:rsid w:val="00676DF7"/>
    <w:rsid w:val="00791432"/>
    <w:rsid w:val="007B7EA4"/>
    <w:rsid w:val="007C5114"/>
    <w:rsid w:val="0081419B"/>
    <w:rsid w:val="00815139"/>
    <w:rsid w:val="008278F6"/>
    <w:rsid w:val="00857A57"/>
    <w:rsid w:val="0087102C"/>
    <w:rsid w:val="00897E41"/>
    <w:rsid w:val="008B5BF6"/>
    <w:rsid w:val="008F24C6"/>
    <w:rsid w:val="009D0559"/>
    <w:rsid w:val="00A4760E"/>
    <w:rsid w:val="00A86D7C"/>
    <w:rsid w:val="00A90318"/>
    <w:rsid w:val="00B51B37"/>
    <w:rsid w:val="00B77246"/>
    <w:rsid w:val="00B8046D"/>
    <w:rsid w:val="00BA091C"/>
    <w:rsid w:val="00C53388"/>
    <w:rsid w:val="00C621E6"/>
    <w:rsid w:val="00C63143"/>
    <w:rsid w:val="00CC1ADC"/>
    <w:rsid w:val="00D22BAD"/>
    <w:rsid w:val="00D95DC5"/>
    <w:rsid w:val="00D961DE"/>
    <w:rsid w:val="00DB042C"/>
    <w:rsid w:val="00E4695D"/>
    <w:rsid w:val="00E871C8"/>
    <w:rsid w:val="00E9341F"/>
    <w:rsid w:val="00EC4924"/>
    <w:rsid w:val="00ED633E"/>
    <w:rsid w:val="00F02195"/>
    <w:rsid w:val="00F35844"/>
    <w:rsid w:val="00F97EA0"/>
    <w:rsid w:val="00FA5B97"/>
    <w:rsid w:val="00FF4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40" type="connector" idref="#_x0000_s1063"/>
        <o:r id="V:Rule41" type="connector" idref="#_x0000_s1042"/>
        <o:r id="V:Rule42" type="connector" idref="#_x0000_s1066"/>
        <o:r id="V:Rule43" type="connector" idref="#_x0000_s1032"/>
        <o:r id="V:Rule44" type="connector" idref="#_x0000_s1041"/>
        <o:r id="V:Rule45" type="connector" idref="#_x0000_s1049"/>
        <o:r id="V:Rule46" type="connector" idref="#_x0000_s1043"/>
        <o:r id="V:Rule47" type="connector" idref="#_x0000_s1054"/>
        <o:r id="V:Rule48" type="connector" idref="#_x0000_s1051"/>
        <o:r id="V:Rule49" type="connector" idref="#_x0000_s1061"/>
        <o:r id="V:Rule50" type="connector" idref="#_x0000_s1044"/>
        <o:r id="V:Rule51" type="connector" idref="#_x0000_s1045"/>
        <o:r id="V:Rule52" type="connector" idref="#_x0000_s1039"/>
        <o:r id="V:Rule53" type="connector" idref="#_x0000_s1069"/>
        <o:r id="V:Rule54" type="connector" idref="#_x0000_s1067"/>
        <o:r id="V:Rule55" type="connector" idref="#_x0000_s1065"/>
        <o:r id="V:Rule56" type="connector" idref="#_x0000_s1050"/>
        <o:r id="V:Rule57" type="connector" idref="#_x0000_s1058"/>
        <o:r id="V:Rule58" type="connector" idref="#_x0000_s1027"/>
        <o:r id="V:Rule59" type="connector" idref="#_x0000_s1048"/>
        <o:r id="V:Rule60" type="connector" idref="#_x0000_s1057"/>
        <o:r id="V:Rule61" type="connector" idref="#_x0000_s1038"/>
        <o:r id="V:Rule62" type="connector" idref="#_x0000_s1037"/>
        <o:r id="V:Rule63" type="connector" idref="#_x0000_s1056"/>
        <o:r id="V:Rule64" type="connector" idref="#_x0000_s1053"/>
        <o:r id="V:Rule65" type="connector" idref="#_x0000_s1035"/>
        <o:r id="V:Rule66" type="connector" idref="#_x0000_s1028"/>
        <o:r id="V:Rule67" type="connector" idref="#_x0000_s1046"/>
        <o:r id="V:Rule68" type="connector" idref="#_x0000_s1036"/>
        <o:r id="V:Rule69" type="connector" idref="#_x0000_s1055"/>
        <o:r id="V:Rule70" type="connector" idref="#_x0000_s1064"/>
        <o:r id="V:Rule71" type="connector" idref="#_x0000_s1031"/>
        <o:r id="V:Rule72" type="connector" idref="#_x0000_s1052"/>
        <o:r id="V:Rule73" type="connector" idref="#_x0000_s1040"/>
        <o:r id="V:Rule74" type="connector" idref="#_x0000_s1033"/>
        <o:r id="V:Rule75" type="connector" idref="#_x0000_s1070"/>
        <o:r id="V:Rule76" type="connector" idref="#_x0000_s1068"/>
        <o:r id="V:Rule77" type="connector" idref="#_x0000_s1034"/>
        <o:r id="V:Rule7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6260EB"/>
    <w:pPr>
      <w:keepNext/>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60EB"/>
    <w:rPr>
      <w:rFonts w:ascii="Times New Roman" w:eastAsia="Times New Roman" w:hAnsi="Times New Roman" w:cs="Times New Roman"/>
      <w:b/>
      <w:sz w:val="44"/>
      <w:szCs w:val="20"/>
      <w:lang w:eastAsia="ru-RU"/>
    </w:rPr>
  </w:style>
  <w:style w:type="paragraph" w:styleId="a3">
    <w:name w:val="Title"/>
    <w:basedOn w:val="a"/>
    <w:link w:val="a4"/>
    <w:qFormat/>
    <w:rsid w:val="006260EB"/>
    <w:pPr>
      <w:jc w:val="center"/>
    </w:pPr>
    <w:rPr>
      <w:b/>
      <w:sz w:val="40"/>
    </w:rPr>
  </w:style>
  <w:style w:type="character" w:customStyle="1" w:styleId="a4">
    <w:name w:val="Название Знак"/>
    <w:basedOn w:val="a0"/>
    <w:link w:val="a3"/>
    <w:rsid w:val="006260EB"/>
    <w:rPr>
      <w:rFonts w:ascii="Times New Roman" w:eastAsia="Times New Roman" w:hAnsi="Times New Roman" w:cs="Times New Roman"/>
      <w:b/>
      <w:sz w:val="40"/>
      <w:szCs w:val="20"/>
      <w:lang w:eastAsia="ru-RU"/>
    </w:rPr>
  </w:style>
  <w:style w:type="paragraph" w:styleId="a5">
    <w:name w:val="Balloon Text"/>
    <w:basedOn w:val="a"/>
    <w:link w:val="a6"/>
    <w:uiPriority w:val="99"/>
    <w:semiHidden/>
    <w:unhideWhenUsed/>
    <w:rsid w:val="006260EB"/>
    <w:rPr>
      <w:rFonts w:ascii="Tahoma" w:hAnsi="Tahoma" w:cs="Tahoma"/>
      <w:sz w:val="16"/>
      <w:szCs w:val="16"/>
    </w:rPr>
  </w:style>
  <w:style w:type="character" w:customStyle="1" w:styleId="a6">
    <w:name w:val="Текст выноски Знак"/>
    <w:basedOn w:val="a0"/>
    <w:link w:val="a5"/>
    <w:uiPriority w:val="99"/>
    <w:semiHidden/>
    <w:rsid w:val="006260EB"/>
    <w:rPr>
      <w:rFonts w:ascii="Tahoma" w:eastAsia="Times New Roman" w:hAnsi="Tahoma" w:cs="Tahoma"/>
      <w:sz w:val="16"/>
      <w:szCs w:val="16"/>
      <w:lang w:eastAsia="ru-RU"/>
    </w:rPr>
  </w:style>
  <w:style w:type="paragraph" w:styleId="a7">
    <w:name w:val="List Paragraph"/>
    <w:basedOn w:val="a"/>
    <w:uiPriority w:val="34"/>
    <w:qFormat/>
    <w:rsid w:val="007B7EA4"/>
    <w:pPr>
      <w:ind w:left="720"/>
      <w:contextualSpacing/>
    </w:pPr>
  </w:style>
  <w:style w:type="paragraph" w:customStyle="1" w:styleId="consplustitle">
    <w:name w:val="consplustitle"/>
    <w:basedOn w:val="a"/>
    <w:rsid w:val="007B7EA4"/>
    <w:pPr>
      <w:spacing w:before="100" w:beforeAutospacing="1" w:after="100" w:afterAutospacing="1"/>
    </w:pPr>
    <w:rPr>
      <w:sz w:val="24"/>
      <w:szCs w:val="24"/>
    </w:rPr>
  </w:style>
  <w:style w:type="character" w:customStyle="1" w:styleId="wT3">
    <w:name w:val="wT3"/>
    <w:rsid w:val="00E871C8"/>
  </w:style>
  <w:style w:type="character" w:customStyle="1" w:styleId="wT4">
    <w:name w:val="wT4"/>
    <w:rsid w:val="00E871C8"/>
  </w:style>
  <w:style w:type="character" w:customStyle="1" w:styleId="wT5">
    <w:name w:val="wT5"/>
    <w:rsid w:val="00E871C8"/>
  </w:style>
  <w:style w:type="character" w:customStyle="1" w:styleId="wT7">
    <w:name w:val="wT7"/>
    <w:rsid w:val="00E871C8"/>
  </w:style>
  <w:style w:type="character" w:customStyle="1" w:styleId="wT8">
    <w:name w:val="wT8"/>
    <w:rsid w:val="00E871C8"/>
    <w:rPr>
      <w:b/>
    </w:rPr>
  </w:style>
  <w:style w:type="character" w:customStyle="1" w:styleId="wT10">
    <w:name w:val="wT10"/>
    <w:rsid w:val="00E871C8"/>
    <w:rPr>
      <w:b/>
    </w:rPr>
  </w:style>
  <w:style w:type="character" w:customStyle="1" w:styleId="wT13">
    <w:name w:val="wT13"/>
    <w:rsid w:val="00E871C8"/>
  </w:style>
  <w:style w:type="character" w:customStyle="1" w:styleId="wT14">
    <w:name w:val="wT14"/>
    <w:rsid w:val="00E871C8"/>
  </w:style>
  <w:style w:type="character" w:customStyle="1" w:styleId="wT21">
    <w:name w:val="wT21"/>
    <w:rsid w:val="00E871C8"/>
  </w:style>
  <w:style w:type="character" w:customStyle="1" w:styleId="wT26">
    <w:name w:val="wT26"/>
    <w:rsid w:val="00E871C8"/>
  </w:style>
  <w:style w:type="character" w:customStyle="1" w:styleId="wT27">
    <w:name w:val="wT27"/>
    <w:rsid w:val="00E871C8"/>
  </w:style>
  <w:style w:type="character" w:customStyle="1" w:styleId="wT28">
    <w:name w:val="wT28"/>
    <w:rsid w:val="00E871C8"/>
  </w:style>
  <w:style w:type="character" w:customStyle="1" w:styleId="wT29">
    <w:name w:val="wT29"/>
    <w:rsid w:val="00E871C8"/>
  </w:style>
  <w:style w:type="character" w:customStyle="1" w:styleId="wT30">
    <w:name w:val="wT30"/>
    <w:rsid w:val="00E871C8"/>
  </w:style>
  <w:style w:type="character" w:customStyle="1" w:styleId="wT31">
    <w:name w:val="wT31"/>
    <w:rsid w:val="00E871C8"/>
  </w:style>
  <w:style w:type="character" w:customStyle="1" w:styleId="wT32">
    <w:name w:val="wT32"/>
    <w:rsid w:val="00E871C8"/>
  </w:style>
  <w:style w:type="character" w:customStyle="1" w:styleId="wT33">
    <w:name w:val="wT33"/>
    <w:rsid w:val="00E871C8"/>
  </w:style>
  <w:style w:type="character" w:customStyle="1" w:styleId="wT34">
    <w:name w:val="wT34"/>
    <w:rsid w:val="00E871C8"/>
  </w:style>
  <w:style w:type="character" w:customStyle="1" w:styleId="wT36">
    <w:name w:val="wT36"/>
    <w:rsid w:val="00E871C8"/>
  </w:style>
  <w:style w:type="character" w:customStyle="1" w:styleId="wT37">
    <w:name w:val="wT37"/>
    <w:rsid w:val="00E871C8"/>
  </w:style>
  <w:style w:type="character" w:customStyle="1" w:styleId="wT38">
    <w:name w:val="wT38"/>
    <w:rsid w:val="00E871C8"/>
  </w:style>
  <w:style w:type="character" w:customStyle="1" w:styleId="wT39">
    <w:name w:val="wT39"/>
    <w:rsid w:val="00E871C8"/>
  </w:style>
  <w:style w:type="character" w:customStyle="1" w:styleId="wT40">
    <w:name w:val="wT40"/>
    <w:rsid w:val="00E871C8"/>
  </w:style>
  <w:style w:type="character" w:customStyle="1" w:styleId="wT41">
    <w:name w:val="wT41"/>
    <w:rsid w:val="00E871C8"/>
  </w:style>
  <w:style w:type="character" w:customStyle="1" w:styleId="wT44">
    <w:name w:val="wT44"/>
    <w:rsid w:val="00E871C8"/>
  </w:style>
  <w:style w:type="character" w:customStyle="1" w:styleId="wT45">
    <w:name w:val="wT45"/>
    <w:rsid w:val="00E871C8"/>
  </w:style>
  <w:style w:type="character" w:customStyle="1" w:styleId="wT47">
    <w:name w:val="wT47"/>
    <w:rsid w:val="00E871C8"/>
  </w:style>
  <w:style w:type="character" w:customStyle="1" w:styleId="wT53">
    <w:name w:val="wT53"/>
    <w:rsid w:val="00E871C8"/>
  </w:style>
  <w:style w:type="character" w:customStyle="1" w:styleId="wT54">
    <w:name w:val="wT54"/>
    <w:rsid w:val="00E871C8"/>
  </w:style>
  <w:style w:type="character" w:customStyle="1" w:styleId="wT55">
    <w:name w:val="wT55"/>
    <w:rsid w:val="00E871C8"/>
  </w:style>
  <w:style w:type="character" w:customStyle="1" w:styleId="wT59">
    <w:name w:val="wT59"/>
    <w:rsid w:val="00E871C8"/>
  </w:style>
  <w:style w:type="character" w:customStyle="1" w:styleId="wT63">
    <w:name w:val="wT63"/>
    <w:rsid w:val="00E871C8"/>
  </w:style>
  <w:style w:type="character" w:customStyle="1" w:styleId="wT64">
    <w:name w:val="wT64"/>
    <w:rsid w:val="00E871C8"/>
  </w:style>
  <w:style w:type="character" w:customStyle="1" w:styleId="wT65">
    <w:name w:val="wT65"/>
    <w:rsid w:val="00E871C8"/>
  </w:style>
  <w:style w:type="character" w:customStyle="1" w:styleId="wT66">
    <w:name w:val="wT66"/>
    <w:rsid w:val="00E871C8"/>
  </w:style>
  <w:style w:type="character" w:customStyle="1" w:styleId="wT69">
    <w:name w:val="wT69"/>
    <w:rsid w:val="00E871C8"/>
  </w:style>
  <w:style w:type="character" w:customStyle="1" w:styleId="wT70">
    <w:name w:val="wT70"/>
    <w:rsid w:val="00E871C8"/>
  </w:style>
  <w:style w:type="character" w:customStyle="1" w:styleId="wT71">
    <w:name w:val="wT71"/>
    <w:rsid w:val="00E871C8"/>
  </w:style>
  <w:style w:type="character" w:customStyle="1" w:styleId="wT73">
    <w:name w:val="wT73"/>
    <w:rsid w:val="00E871C8"/>
  </w:style>
  <w:style w:type="character" w:customStyle="1" w:styleId="wT74">
    <w:name w:val="wT74"/>
    <w:rsid w:val="00E871C8"/>
  </w:style>
  <w:style w:type="character" w:customStyle="1" w:styleId="wT75">
    <w:name w:val="wT75"/>
    <w:rsid w:val="00E871C8"/>
  </w:style>
  <w:style w:type="character" w:customStyle="1" w:styleId="wT76">
    <w:name w:val="wT76"/>
    <w:rsid w:val="00E871C8"/>
    <w:rPr>
      <w:b/>
    </w:rPr>
  </w:style>
  <w:style w:type="character" w:customStyle="1" w:styleId="wT77">
    <w:name w:val="wT77"/>
    <w:rsid w:val="00E871C8"/>
    <w:rPr>
      <w:b/>
    </w:rPr>
  </w:style>
  <w:style w:type="character" w:customStyle="1" w:styleId="wT78">
    <w:name w:val="wT78"/>
    <w:rsid w:val="00E871C8"/>
  </w:style>
  <w:style w:type="character" w:customStyle="1" w:styleId="wT79">
    <w:name w:val="wT79"/>
    <w:rsid w:val="00E871C8"/>
  </w:style>
  <w:style w:type="character" w:customStyle="1" w:styleId="wT80">
    <w:name w:val="wT80"/>
    <w:rsid w:val="00E871C8"/>
  </w:style>
  <w:style w:type="character" w:customStyle="1" w:styleId="wT81">
    <w:name w:val="wT81"/>
    <w:rsid w:val="00E871C8"/>
  </w:style>
  <w:style w:type="character" w:customStyle="1" w:styleId="wT82">
    <w:name w:val="wT82"/>
    <w:rsid w:val="00E871C8"/>
  </w:style>
  <w:style w:type="character" w:customStyle="1" w:styleId="wT83">
    <w:name w:val="wT83"/>
    <w:rsid w:val="00E871C8"/>
  </w:style>
  <w:style w:type="character" w:customStyle="1" w:styleId="wT87">
    <w:name w:val="wT87"/>
    <w:rsid w:val="00E871C8"/>
  </w:style>
  <w:style w:type="character" w:customStyle="1" w:styleId="wT88">
    <w:name w:val="wT88"/>
    <w:rsid w:val="00E871C8"/>
  </w:style>
  <w:style w:type="character" w:customStyle="1" w:styleId="wT90">
    <w:name w:val="wT90"/>
    <w:rsid w:val="00E871C8"/>
  </w:style>
  <w:style w:type="character" w:customStyle="1" w:styleId="wT91">
    <w:name w:val="wT91"/>
    <w:rsid w:val="00E871C8"/>
  </w:style>
  <w:style w:type="character" w:customStyle="1" w:styleId="wT92">
    <w:name w:val="wT92"/>
    <w:rsid w:val="00E871C8"/>
  </w:style>
  <w:style w:type="character" w:customStyle="1" w:styleId="wT93">
    <w:name w:val="wT93"/>
    <w:rsid w:val="00E871C8"/>
  </w:style>
  <w:style w:type="character" w:customStyle="1" w:styleId="wT94">
    <w:name w:val="wT94"/>
    <w:rsid w:val="00E871C8"/>
  </w:style>
  <w:style w:type="character" w:customStyle="1" w:styleId="wT95">
    <w:name w:val="wT95"/>
    <w:rsid w:val="00E871C8"/>
  </w:style>
  <w:style w:type="character" w:styleId="a8">
    <w:name w:val="Hyperlink"/>
    <w:rsid w:val="00E871C8"/>
    <w:rPr>
      <w:color w:val="000080"/>
      <w:u w:val="single"/>
    </w:rPr>
  </w:style>
  <w:style w:type="paragraph" w:customStyle="1" w:styleId="wP2">
    <w:name w:val="wP2"/>
    <w:basedOn w:val="a"/>
    <w:rsid w:val="00E871C8"/>
    <w:pPr>
      <w:widowControl w:val="0"/>
      <w:suppressAutoHyphens/>
      <w:spacing w:line="100" w:lineRule="atLeast"/>
      <w:jc w:val="center"/>
    </w:pPr>
    <w:rPr>
      <w:rFonts w:eastAsia="Times New Roman3" w:cs="Times New Roman3"/>
      <w:kern w:val="1"/>
      <w:szCs w:val="24"/>
      <w:lang w:eastAsia="hi-IN" w:bidi="hi-IN"/>
    </w:rPr>
  </w:style>
  <w:style w:type="paragraph" w:customStyle="1" w:styleId="wP8">
    <w:name w:val="wP8"/>
    <w:basedOn w:val="a"/>
    <w:rsid w:val="00E871C8"/>
    <w:pPr>
      <w:widowControl w:val="0"/>
      <w:suppressAutoHyphens/>
      <w:spacing w:line="100" w:lineRule="atLeast"/>
      <w:ind w:firstLine="709"/>
    </w:pPr>
    <w:rPr>
      <w:rFonts w:eastAsia="Times New Roman3" w:cs="Times New Roman3"/>
      <w:kern w:val="1"/>
      <w:szCs w:val="24"/>
      <w:lang w:eastAsia="hi-IN" w:bidi="hi-IN"/>
    </w:rPr>
  </w:style>
  <w:style w:type="paragraph" w:customStyle="1" w:styleId="wP10">
    <w:name w:val="wP10"/>
    <w:basedOn w:val="a"/>
    <w:rsid w:val="00E871C8"/>
    <w:pPr>
      <w:widowControl w:val="0"/>
      <w:suppressAutoHyphens/>
      <w:spacing w:line="100" w:lineRule="atLeast"/>
      <w:ind w:firstLine="709"/>
      <w:jc w:val="both"/>
    </w:pPr>
    <w:rPr>
      <w:rFonts w:eastAsia="Times New Roman3" w:cs="Times New Roman3"/>
      <w:kern w:val="1"/>
      <w:sz w:val="28"/>
      <w:szCs w:val="24"/>
      <w:lang w:eastAsia="hi-IN" w:bidi="hi-IN"/>
    </w:rPr>
  </w:style>
  <w:style w:type="paragraph" w:customStyle="1" w:styleId="wP11">
    <w:name w:val="wP11"/>
    <w:basedOn w:val="a"/>
    <w:rsid w:val="00E871C8"/>
    <w:pPr>
      <w:widowControl w:val="0"/>
      <w:suppressAutoHyphens/>
      <w:spacing w:line="100" w:lineRule="atLeast"/>
      <w:ind w:firstLine="709"/>
      <w:jc w:val="both"/>
    </w:pPr>
    <w:rPr>
      <w:rFonts w:eastAsia="Times New Roman3" w:cs="Times New Roman3"/>
      <w:kern w:val="1"/>
      <w:szCs w:val="24"/>
      <w:lang w:eastAsia="hi-IN" w:bidi="hi-IN"/>
    </w:rPr>
  </w:style>
  <w:style w:type="paragraph" w:customStyle="1" w:styleId="wP12">
    <w:name w:val="wP12"/>
    <w:basedOn w:val="a"/>
    <w:rsid w:val="00E871C8"/>
    <w:pPr>
      <w:widowControl w:val="0"/>
      <w:suppressAutoHyphens/>
      <w:spacing w:line="100" w:lineRule="atLeast"/>
      <w:ind w:firstLine="709"/>
      <w:jc w:val="both"/>
    </w:pPr>
    <w:rPr>
      <w:rFonts w:eastAsia="Times New Roman3" w:cs="Times New Roman3"/>
      <w:kern w:val="1"/>
      <w:szCs w:val="24"/>
      <w:lang w:eastAsia="hi-IN" w:bidi="hi-IN"/>
    </w:rPr>
  </w:style>
  <w:style w:type="paragraph" w:customStyle="1" w:styleId="wP14">
    <w:name w:val="wP14"/>
    <w:basedOn w:val="a"/>
    <w:rsid w:val="00E871C8"/>
    <w:pPr>
      <w:widowControl w:val="0"/>
      <w:suppressAutoHyphens/>
      <w:spacing w:line="100" w:lineRule="atLeast"/>
      <w:jc w:val="center"/>
    </w:pPr>
    <w:rPr>
      <w:rFonts w:eastAsia="Times New Roman3" w:cs="Times New Roman3"/>
      <w:kern w:val="1"/>
      <w:szCs w:val="24"/>
      <w:lang w:eastAsia="hi-IN" w:bidi="hi-IN"/>
    </w:rPr>
  </w:style>
  <w:style w:type="paragraph" w:customStyle="1" w:styleId="wP17">
    <w:name w:val="wP17"/>
    <w:basedOn w:val="a"/>
    <w:rsid w:val="00E871C8"/>
    <w:pPr>
      <w:widowControl w:val="0"/>
      <w:suppressAutoHyphens/>
      <w:spacing w:after="120" w:line="100" w:lineRule="atLeast"/>
      <w:jc w:val="both"/>
    </w:pPr>
    <w:rPr>
      <w:rFonts w:ascii="Arial3" w:eastAsia="Times New Roman3" w:hAnsi="Arial3" w:cs="Times New Roman3"/>
      <w:color w:val="2D2D2D"/>
      <w:kern w:val="1"/>
      <w:sz w:val="21"/>
      <w:szCs w:val="24"/>
      <w:lang w:eastAsia="hi-IN" w:bidi="hi-IN"/>
    </w:rPr>
  </w:style>
  <w:style w:type="paragraph" w:customStyle="1" w:styleId="wP18">
    <w:name w:val="wP18"/>
    <w:basedOn w:val="a"/>
    <w:rsid w:val="00E871C8"/>
    <w:pPr>
      <w:widowControl w:val="0"/>
      <w:suppressAutoHyphens/>
      <w:spacing w:line="100" w:lineRule="atLeast"/>
      <w:jc w:val="both"/>
    </w:pPr>
    <w:rPr>
      <w:rFonts w:ascii="Times New Roman1" w:eastAsia="Times New Roman3" w:hAnsi="Times New Roman1" w:cs="Times New Roman3"/>
      <w:color w:val="2D2D2D"/>
      <w:kern w:val="1"/>
      <w:sz w:val="28"/>
      <w:szCs w:val="24"/>
      <w:lang w:eastAsia="hi-IN" w:bidi="hi-IN"/>
    </w:rPr>
  </w:style>
  <w:style w:type="paragraph" w:customStyle="1" w:styleId="wP19">
    <w:name w:val="wP19"/>
    <w:basedOn w:val="a"/>
    <w:rsid w:val="00E871C8"/>
    <w:pPr>
      <w:widowControl w:val="0"/>
      <w:suppressAutoHyphens/>
      <w:spacing w:line="100" w:lineRule="atLeast"/>
    </w:pPr>
    <w:rPr>
      <w:rFonts w:ascii="Times New Roman2" w:eastAsia="Times New Roman3" w:hAnsi="Times New Roman2" w:cs="Times New Roman3"/>
      <w:color w:val="212121"/>
      <w:kern w:val="1"/>
      <w:sz w:val="28"/>
      <w:szCs w:val="24"/>
      <w:lang w:eastAsia="hi-IN" w:bidi="hi-IN"/>
    </w:rPr>
  </w:style>
  <w:style w:type="paragraph" w:customStyle="1" w:styleId="wP20">
    <w:name w:val="wP20"/>
    <w:basedOn w:val="a"/>
    <w:rsid w:val="00E871C8"/>
    <w:pPr>
      <w:widowControl w:val="0"/>
      <w:suppressAutoHyphens/>
      <w:spacing w:line="100" w:lineRule="atLeast"/>
      <w:jc w:val="both"/>
    </w:pPr>
    <w:rPr>
      <w:rFonts w:ascii="Times New Roman2" w:eastAsia="Times New Roman3" w:hAnsi="Times New Roman2" w:cs="Times New Roman3"/>
      <w:color w:val="212121"/>
      <w:kern w:val="1"/>
      <w:sz w:val="28"/>
      <w:szCs w:val="24"/>
      <w:lang w:eastAsia="hi-IN" w:bidi="hi-IN"/>
    </w:rPr>
  </w:style>
  <w:style w:type="paragraph" w:customStyle="1" w:styleId="wP21">
    <w:name w:val="wP21"/>
    <w:basedOn w:val="a"/>
    <w:rsid w:val="00E871C8"/>
    <w:pPr>
      <w:widowControl w:val="0"/>
      <w:suppressAutoHyphens/>
      <w:spacing w:line="100" w:lineRule="atLeast"/>
      <w:jc w:val="both"/>
    </w:pPr>
    <w:rPr>
      <w:rFonts w:ascii="Times New Roman2" w:eastAsia="Times New Roman3" w:hAnsi="Times New Roman2" w:cs="Times New Roman3"/>
      <w:color w:val="212121"/>
      <w:kern w:val="1"/>
      <w:sz w:val="28"/>
      <w:szCs w:val="24"/>
      <w:lang w:eastAsia="hi-IN" w:bidi="hi-IN"/>
    </w:rPr>
  </w:style>
  <w:style w:type="paragraph" w:customStyle="1" w:styleId="wP22">
    <w:name w:val="wP22"/>
    <w:basedOn w:val="a"/>
    <w:rsid w:val="00E871C8"/>
    <w:pPr>
      <w:widowControl w:val="0"/>
      <w:suppressAutoHyphens/>
      <w:spacing w:line="100" w:lineRule="atLeast"/>
      <w:jc w:val="both"/>
    </w:pPr>
    <w:rPr>
      <w:rFonts w:ascii="Times New Roman2" w:eastAsia="Times New Roman3" w:hAnsi="Times New Roman2" w:cs="Times New Roman3"/>
      <w:color w:val="212121"/>
      <w:kern w:val="1"/>
      <w:sz w:val="28"/>
      <w:szCs w:val="24"/>
      <w:lang w:eastAsia="hi-IN" w:bidi="hi-IN"/>
    </w:rPr>
  </w:style>
  <w:style w:type="paragraph" w:customStyle="1" w:styleId="wP23">
    <w:name w:val="wP23"/>
    <w:basedOn w:val="a"/>
    <w:rsid w:val="00E871C8"/>
    <w:pPr>
      <w:widowControl w:val="0"/>
      <w:suppressAutoHyphens/>
      <w:spacing w:line="100" w:lineRule="atLeast"/>
      <w:jc w:val="both"/>
    </w:pPr>
    <w:rPr>
      <w:rFonts w:ascii="Times New Roman2" w:eastAsia="Times New Roman3" w:hAnsi="Times New Roman2" w:cs="Times New Roman3"/>
      <w:color w:val="212121"/>
      <w:kern w:val="1"/>
      <w:sz w:val="28"/>
      <w:szCs w:val="24"/>
      <w:lang w:eastAsia="hi-IN" w:bidi="hi-IN"/>
    </w:rPr>
  </w:style>
  <w:style w:type="paragraph" w:customStyle="1" w:styleId="wP24">
    <w:name w:val="wP24"/>
    <w:basedOn w:val="a"/>
    <w:rsid w:val="00E871C8"/>
    <w:pPr>
      <w:widowControl w:val="0"/>
      <w:suppressAutoHyphens/>
      <w:spacing w:line="100" w:lineRule="atLeast"/>
      <w:jc w:val="center"/>
    </w:pPr>
    <w:rPr>
      <w:rFonts w:ascii="Times New Roman2" w:eastAsia="Times New Roman3" w:hAnsi="Times New Roman2" w:cs="Times New Roman3"/>
      <w:color w:val="212121"/>
      <w:kern w:val="1"/>
      <w:sz w:val="28"/>
      <w:szCs w:val="24"/>
      <w:lang w:eastAsia="hi-IN" w:bidi="hi-IN"/>
    </w:rPr>
  </w:style>
  <w:style w:type="paragraph" w:customStyle="1" w:styleId="wP25">
    <w:name w:val="wP25"/>
    <w:basedOn w:val="a"/>
    <w:rsid w:val="00E871C8"/>
    <w:pPr>
      <w:widowControl w:val="0"/>
      <w:suppressAutoHyphens/>
      <w:spacing w:line="100" w:lineRule="atLeast"/>
      <w:jc w:val="both"/>
    </w:pPr>
    <w:rPr>
      <w:rFonts w:ascii="Times New Roman1" w:eastAsia="Times New Roman3" w:hAnsi="Times New Roman1" w:cs="Times New Roman3"/>
      <w:color w:val="212121"/>
      <w:kern w:val="1"/>
      <w:sz w:val="28"/>
      <w:szCs w:val="24"/>
      <w:lang w:eastAsia="hi-IN" w:bidi="hi-IN"/>
    </w:rPr>
  </w:style>
  <w:style w:type="paragraph" w:customStyle="1" w:styleId="wP26">
    <w:name w:val="wP26"/>
    <w:basedOn w:val="a"/>
    <w:rsid w:val="00E871C8"/>
    <w:pPr>
      <w:widowControl w:val="0"/>
      <w:suppressAutoHyphens/>
      <w:spacing w:line="100" w:lineRule="atLeast"/>
      <w:jc w:val="both"/>
    </w:pPr>
    <w:rPr>
      <w:rFonts w:ascii="Times New Roman1" w:eastAsia="Times New Roman3" w:hAnsi="Times New Roman1" w:cs="Times New Roman3"/>
      <w:color w:val="212121"/>
      <w:kern w:val="1"/>
      <w:sz w:val="28"/>
      <w:szCs w:val="24"/>
      <w:lang w:eastAsia="hi-IN" w:bidi="hi-IN"/>
    </w:rPr>
  </w:style>
  <w:style w:type="paragraph" w:customStyle="1" w:styleId="wP27">
    <w:name w:val="wP27"/>
    <w:basedOn w:val="a"/>
    <w:rsid w:val="00E871C8"/>
    <w:pPr>
      <w:widowControl w:val="0"/>
      <w:suppressAutoHyphens/>
      <w:spacing w:line="100" w:lineRule="atLeast"/>
      <w:jc w:val="both"/>
    </w:pPr>
    <w:rPr>
      <w:rFonts w:ascii="Times New Roman1" w:eastAsia="Times New Roman3" w:hAnsi="Times New Roman1" w:cs="Times New Roman3"/>
      <w:kern w:val="1"/>
      <w:sz w:val="28"/>
      <w:szCs w:val="24"/>
      <w:lang w:eastAsia="hi-IN" w:bidi="hi-IN"/>
    </w:rPr>
  </w:style>
  <w:style w:type="paragraph" w:customStyle="1" w:styleId="wP28">
    <w:name w:val="wP28"/>
    <w:basedOn w:val="a"/>
    <w:rsid w:val="00E871C8"/>
    <w:pPr>
      <w:widowControl w:val="0"/>
      <w:suppressAutoHyphens/>
      <w:spacing w:line="100" w:lineRule="atLeast"/>
      <w:jc w:val="both"/>
    </w:pPr>
    <w:rPr>
      <w:rFonts w:ascii="Times New Roman2" w:eastAsia="Times New Roman3" w:hAnsi="Times New Roman2" w:cs="Times New Roman3"/>
      <w:kern w:val="1"/>
      <w:sz w:val="28"/>
      <w:szCs w:val="24"/>
      <w:lang w:eastAsia="hi-IN" w:bidi="hi-IN"/>
    </w:rPr>
  </w:style>
  <w:style w:type="paragraph" w:customStyle="1" w:styleId="wP29">
    <w:name w:val="wP29"/>
    <w:basedOn w:val="a"/>
    <w:rsid w:val="00E871C8"/>
    <w:pPr>
      <w:widowControl w:val="0"/>
      <w:suppressAutoHyphens/>
      <w:spacing w:line="100" w:lineRule="atLeast"/>
      <w:jc w:val="both"/>
    </w:pPr>
    <w:rPr>
      <w:rFonts w:eastAsia="Times New Roman3" w:cs="Times New Roman3"/>
      <w:kern w:val="1"/>
      <w:szCs w:val="24"/>
      <w:lang w:eastAsia="hi-IN" w:bidi="hi-IN"/>
    </w:rPr>
  </w:style>
  <w:style w:type="paragraph" w:customStyle="1" w:styleId="wP30">
    <w:name w:val="wP30"/>
    <w:basedOn w:val="a"/>
    <w:rsid w:val="00E871C8"/>
    <w:pPr>
      <w:widowControl w:val="0"/>
      <w:suppressAutoHyphens/>
      <w:spacing w:line="315" w:lineRule="atLeast"/>
      <w:jc w:val="both"/>
    </w:pPr>
    <w:rPr>
      <w:rFonts w:ascii="Arial3" w:eastAsia="Times New Roman3" w:hAnsi="Arial3" w:cs="Times New Roman3"/>
      <w:color w:val="2D2D2D"/>
      <w:kern w:val="1"/>
      <w:sz w:val="21"/>
      <w:szCs w:val="24"/>
      <w:lang w:eastAsia="hi-IN" w:bidi="hi-IN"/>
    </w:rPr>
  </w:style>
  <w:style w:type="paragraph" w:customStyle="1" w:styleId="wP31">
    <w:name w:val="wP31"/>
    <w:basedOn w:val="a"/>
    <w:rsid w:val="00E871C8"/>
    <w:pPr>
      <w:widowControl w:val="0"/>
      <w:suppressAutoHyphens/>
      <w:spacing w:line="315" w:lineRule="atLeast"/>
      <w:jc w:val="both"/>
    </w:pPr>
    <w:rPr>
      <w:rFonts w:ascii="Times New Roman1" w:eastAsia="Times New Roman3" w:hAnsi="Times New Roman1" w:cs="Times New Roman3"/>
      <w:color w:val="2D2D2D"/>
      <w:kern w:val="1"/>
      <w:sz w:val="28"/>
      <w:szCs w:val="24"/>
      <w:lang w:eastAsia="hi-IN" w:bidi="hi-IN"/>
    </w:rPr>
  </w:style>
  <w:style w:type="paragraph" w:customStyle="1" w:styleId="wP32">
    <w:name w:val="wP32"/>
    <w:basedOn w:val="a"/>
    <w:rsid w:val="00E871C8"/>
    <w:pPr>
      <w:widowControl w:val="0"/>
      <w:suppressAutoHyphens/>
      <w:spacing w:line="285" w:lineRule="atLeast"/>
      <w:jc w:val="both"/>
    </w:pPr>
    <w:rPr>
      <w:rFonts w:ascii="Times New Roman1" w:eastAsia="Times New Roman3" w:hAnsi="Times New Roman1" w:cs="Times New Roman3"/>
      <w:kern w:val="1"/>
      <w:sz w:val="28"/>
      <w:szCs w:val="24"/>
      <w:lang w:eastAsia="hi-IN" w:bidi="hi-IN"/>
    </w:rPr>
  </w:style>
  <w:style w:type="paragraph" w:customStyle="1" w:styleId="wP33">
    <w:name w:val="wP33"/>
    <w:basedOn w:val="a"/>
    <w:rsid w:val="00E871C8"/>
    <w:pPr>
      <w:widowControl w:val="0"/>
      <w:suppressAutoHyphens/>
      <w:spacing w:line="285" w:lineRule="atLeast"/>
      <w:jc w:val="both"/>
    </w:pPr>
    <w:rPr>
      <w:rFonts w:ascii="Times New Roman1" w:eastAsia="Times New Roman3" w:hAnsi="Times New Roman1" w:cs="Times New Roman3"/>
      <w:kern w:val="1"/>
      <w:sz w:val="28"/>
      <w:szCs w:val="24"/>
      <w:lang w:eastAsia="hi-IN" w:bidi="hi-IN"/>
    </w:rPr>
  </w:style>
  <w:style w:type="paragraph" w:customStyle="1" w:styleId="wP34">
    <w:name w:val="wP34"/>
    <w:basedOn w:val="a"/>
    <w:rsid w:val="00E871C8"/>
    <w:pPr>
      <w:widowControl w:val="0"/>
      <w:suppressAutoHyphens/>
      <w:spacing w:after="300" w:line="285" w:lineRule="atLeast"/>
    </w:pPr>
    <w:rPr>
      <w:rFonts w:ascii="Times New Roman1" w:eastAsia="Times New Roman3" w:hAnsi="Times New Roman1" w:cs="Times New Roman3"/>
      <w:kern w:val="1"/>
      <w:sz w:val="28"/>
      <w:szCs w:val="24"/>
      <w:lang w:eastAsia="hi-IN" w:bidi="hi-IN"/>
    </w:rPr>
  </w:style>
  <w:style w:type="paragraph" w:customStyle="1" w:styleId="wP35">
    <w:name w:val="wP35"/>
    <w:basedOn w:val="a"/>
    <w:rsid w:val="00E871C8"/>
    <w:pPr>
      <w:widowControl w:val="0"/>
      <w:suppressAutoHyphens/>
      <w:spacing w:line="100" w:lineRule="atLeast"/>
      <w:ind w:firstLine="709"/>
      <w:jc w:val="both"/>
    </w:pPr>
    <w:rPr>
      <w:rFonts w:ascii="Times New Roman1" w:eastAsia="Times New Roman3" w:hAnsi="Times New Roman1" w:cs="Times New Roman3"/>
      <w:color w:val="2D2D2D"/>
      <w:kern w:val="1"/>
      <w:sz w:val="28"/>
      <w:szCs w:val="24"/>
      <w:lang w:eastAsia="hi-IN" w:bidi="hi-IN"/>
    </w:rPr>
  </w:style>
  <w:style w:type="paragraph" w:customStyle="1" w:styleId="wP36">
    <w:name w:val="wP36"/>
    <w:basedOn w:val="a"/>
    <w:rsid w:val="00E871C8"/>
    <w:pPr>
      <w:widowControl w:val="0"/>
      <w:suppressAutoHyphens/>
      <w:spacing w:line="315" w:lineRule="atLeast"/>
      <w:ind w:firstLine="283"/>
      <w:jc w:val="both"/>
    </w:pPr>
    <w:rPr>
      <w:rFonts w:ascii="Times New Roman1" w:eastAsia="Times New Roman3" w:hAnsi="Times New Roman1" w:cs="Times New Roman3"/>
      <w:color w:val="2D2D2D"/>
      <w:kern w:val="1"/>
      <w:sz w:val="28"/>
      <w:szCs w:val="24"/>
      <w:lang w:eastAsia="hi-IN" w:bidi="hi-IN"/>
    </w:rPr>
  </w:style>
  <w:style w:type="paragraph" w:customStyle="1" w:styleId="wP37">
    <w:name w:val="wP37"/>
    <w:basedOn w:val="a"/>
    <w:rsid w:val="00E871C8"/>
    <w:pPr>
      <w:widowControl w:val="0"/>
      <w:suppressAutoHyphens/>
      <w:spacing w:line="315" w:lineRule="atLeast"/>
      <w:ind w:firstLine="283"/>
      <w:jc w:val="both"/>
    </w:pPr>
    <w:rPr>
      <w:rFonts w:ascii="Times New Roman1" w:eastAsia="Times New Roman3" w:hAnsi="Times New Roman1" w:cs="Times New Roman3"/>
      <w:color w:val="2D2D2D"/>
      <w:kern w:val="1"/>
      <w:sz w:val="28"/>
      <w:szCs w:val="24"/>
      <w:lang w:eastAsia="hi-IN" w:bidi="hi-IN"/>
    </w:rPr>
  </w:style>
  <w:style w:type="paragraph" w:customStyle="1" w:styleId="wP38">
    <w:name w:val="wP38"/>
    <w:basedOn w:val="a"/>
    <w:rsid w:val="00E871C8"/>
    <w:pPr>
      <w:widowControl w:val="0"/>
      <w:suppressAutoHyphens/>
      <w:spacing w:line="315" w:lineRule="atLeast"/>
      <w:ind w:firstLine="283"/>
      <w:jc w:val="center"/>
    </w:pPr>
    <w:rPr>
      <w:rFonts w:ascii="Times New Roman2" w:eastAsia="Times New Roman3" w:hAnsi="Times New Roman2" w:cs="Times New Roman3"/>
      <w:kern w:val="1"/>
      <w:sz w:val="28"/>
      <w:szCs w:val="24"/>
      <w:lang w:eastAsia="hi-IN" w:bidi="hi-IN"/>
    </w:rPr>
  </w:style>
  <w:style w:type="paragraph" w:customStyle="1" w:styleId="wP39">
    <w:name w:val="wP39"/>
    <w:basedOn w:val="a"/>
    <w:rsid w:val="00E871C8"/>
    <w:pPr>
      <w:widowControl w:val="0"/>
      <w:suppressAutoHyphens/>
      <w:spacing w:line="315" w:lineRule="atLeast"/>
      <w:ind w:firstLine="283"/>
      <w:jc w:val="both"/>
    </w:pPr>
    <w:rPr>
      <w:rFonts w:ascii="Arial2" w:eastAsia="Times New Roman3" w:hAnsi="Arial2" w:cs="Times New Roman3"/>
      <w:color w:val="4C4C4C"/>
      <w:kern w:val="1"/>
      <w:szCs w:val="24"/>
      <w:lang w:eastAsia="hi-IN" w:bidi="hi-IN"/>
    </w:rPr>
  </w:style>
  <w:style w:type="paragraph" w:customStyle="1" w:styleId="wP40">
    <w:name w:val="wP40"/>
    <w:basedOn w:val="a"/>
    <w:rsid w:val="00E871C8"/>
    <w:pPr>
      <w:widowControl w:val="0"/>
      <w:suppressAutoHyphens/>
      <w:spacing w:line="315" w:lineRule="atLeast"/>
      <w:ind w:firstLine="283"/>
      <w:jc w:val="center"/>
    </w:pPr>
    <w:rPr>
      <w:rFonts w:ascii="Arial2" w:eastAsia="Times New Roman3" w:hAnsi="Arial2" w:cs="Times New Roman3"/>
      <w:color w:val="4C4C4C"/>
      <w:kern w:val="1"/>
      <w:szCs w:val="24"/>
      <w:lang w:eastAsia="hi-IN" w:bidi="hi-IN"/>
    </w:rPr>
  </w:style>
  <w:style w:type="paragraph" w:customStyle="1" w:styleId="wP41">
    <w:name w:val="wP41"/>
    <w:basedOn w:val="a"/>
    <w:rsid w:val="00E871C8"/>
    <w:pPr>
      <w:widowControl w:val="0"/>
      <w:suppressAutoHyphens/>
      <w:spacing w:line="315" w:lineRule="atLeast"/>
      <w:ind w:firstLine="283"/>
      <w:jc w:val="both"/>
    </w:pPr>
    <w:rPr>
      <w:rFonts w:ascii="Times New Roman2" w:eastAsia="Times New Roman3" w:hAnsi="Times New Roman2" w:cs="Times New Roman3"/>
      <w:color w:val="212121"/>
      <w:kern w:val="1"/>
      <w:sz w:val="28"/>
      <w:szCs w:val="24"/>
      <w:lang w:eastAsia="hi-IN" w:bidi="hi-IN"/>
    </w:rPr>
  </w:style>
  <w:style w:type="paragraph" w:customStyle="1" w:styleId="wP42">
    <w:name w:val="wP42"/>
    <w:basedOn w:val="a"/>
    <w:rsid w:val="00E871C8"/>
    <w:pPr>
      <w:widowControl w:val="0"/>
      <w:suppressAutoHyphens/>
      <w:spacing w:line="315" w:lineRule="atLeast"/>
      <w:ind w:firstLine="283"/>
      <w:jc w:val="center"/>
    </w:pPr>
    <w:rPr>
      <w:rFonts w:ascii="Times New Roman2" w:eastAsia="Times New Roman3" w:hAnsi="Times New Roman2" w:cs="Times New Roman3"/>
      <w:color w:val="212121"/>
      <w:kern w:val="1"/>
      <w:sz w:val="28"/>
      <w:szCs w:val="24"/>
      <w:lang w:eastAsia="hi-IN" w:bidi="hi-IN"/>
    </w:rPr>
  </w:style>
  <w:style w:type="paragraph" w:customStyle="1" w:styleId="wP43">
    <w:name w:val="wP43"/>
    <w:basedOn w:val="a"/>
    <w:rsid w:val="00E871C8"/>
    <w:pPr>
      <w:widowControl w:val="0"/>
      <w:suppressAutoHyphens/>
      <w:spacing w:line="315" w:lineRule="atLeast"/>
      <w:ind w:firstLine="283"/>
      <w:jc w:val="both"/>
    </w:pPr>
    <w:rPr>
      <w:rFonts w:ascii="Times New Roman1" w:eastAsia="Times New Roman3" w:hAnsi="Times New Roman1" w:cs="Times New Roman3"/>
      <w:color w:val="212121"/>
      <w:kern w:val="1"/>
      <w:sz w:val="28"/>
      <w:szCs w:val="24"/>
      <w:lang w:eastAsia="hi-IN" w:bidi="hi-IN"/>
    </w:rPr>
  </w:style>
  <w:style w:type="paragraph" w:customStyle="1" w:styleId="wP44">
    <w:name w:val="wP44"/>
    <w:basedOn w:val="a"/>
    <w:rsid w:val="00E871C8"/>
    <w:pPr>
      <w:widowControl w:val="0"/>
      <w:suppressAutoHyphens/>
      <w:spacing w:line="315" w:lineRule="atLeast"/>
      <w:ind w:firstLine="283"/>
      <w:jc w:val="both"/>
    </w:pPr>
    <w:rPr>
      <w:rFonts w:eastAsia="Times New Roman3" w:cs="Times New Roman3"/>
      <w:kern w:val="1"/>
      <w:szCs w:val="24"/>
      <w:lang w:eastAsia="hi-IN" w:bidi="hi-IN"/>
    </w:rPr>
  </w:style>
  <w:style w:type="paragraph" w:customStyle="1" w:styleId="wP45">
    <w:name w:val="wP45"/>
    <w:basedOn w:val="a"/>
    <w:rsid w:val="00E871C8"/>
    <w:pPr>
      <w:widowControl w:val="0"/>
      <w:suppressAutoHyphens/>
      <w:spacing w:line="315" w:lineRule="atLeast"/>
      <w:ind w:firstLine="283"/>
      <w:jc w:val="both"/>
    </w:pPr>
    <w:rPr>
      <w:rFonts w:eastAsia="Times New Roman3" w:cs="Times New Roman3"/>
      <w:kern w:val="1"/>
      <w:szCs w:val="24"/>
      <w:lang w:eastAsia="hi-IN" w:bidi="hi-IN"/>
    </w:rPr>
  </w:style>
  <w:style w:type="paragraph" w:customStyle="1" w:styleId="wP46">
    <w:name w:val="wP46"/>
    <w:basedOn w:val="a"/>
    <w:rsid w:val="00E871C8"/>
    <w:pPr>
      <w:widowControl w:val="0"/>
      <w:suppressAutoHyphens/>
      <w:spacing w:line="315" w:lineRule="atLeast"/>
      <w:ind w:firstLine="283"/>
      <w:jc w:val="both"/>
    </w:pPr>
    <w:rPr>
      <w:rFonts w:eastAsia="Times New Roman3" w:cs="Times New Roman3"/>
      <w:kern w:val="1"/>
      <w:szCs w:val="24"/>
      <w:lang w:eastAsia="hi-IN" w:bidi="hi-IN"/>
    </w:rPr>
  </w:style>
  <w:style w:type="paragraph" w:customStyle="1" w:styleId="wP47">
    <w:name w:val="wP47"/>
    <w:basedOn w:val="a"/>
    <w:rsid w:val="00E871C8"/>
    <w:pPr>
      <w:widowControl w:val="0"/>
      <w:suppressAutoHyphens/>
      <w:spacing w:line="315" w:lineRule="atLeast"/>
      <w:ind w:firstLine="283"/>
      <w:jc w:val="both"/>
    </w:pPr>
    <w:rPr>
      <w:rFonts w:eastAsia="Times New Roman3" w:cs="Times New Roman3"/>
      <w:kern w:val="1"/>
      <w:szCs w:val="24"/>
      <w:lang w:eastAsia="hi-IN" w:bidi="hi-IN"/>
    </w:rPr>
  </w:style>
  <w:style w:type="paragraph" w:customStyle="1" w:styleId="wP48">
    <w:name w:val="wP48"/>
    <w:basedOn w:val="a"/>
    <w:rsid w:val="00E871C8"/>
    <w:pPr>
      <w:widowControl w:val="0"/>
      <w:suppressAutoHyphens/>
      <w:spacing w:line="315" w:lineRule="atLeast"/>
      <w:ind w:firstLine="283"/>
      <w:jc w:val="both"/>
    </w:pPr>
    <w:rPr>
      <w:rFonts w:ascii="Times New Roman1" w:eastAsia="Times New Roman3" w:hAnsi="Times New Roman1" w:cs="Times New Roman3"/>
      <w:kern w:val="1"/>
      <w:sz w:val="28"/>
      <w:szCs w:val="24"/>
      <w:lang w:eastAsia="hi-IN" w:bidi="hi-IN"/>
    </w:rPr>
  </w:style>
  <w:style w:type="paragraph" w:customStyle="1" w:styleId="wP49">
    <w:name w:val="wP49"/>
    <w:basedOn w:val="a"/>
    <w:rsid w:val="00E871C8"/>
    <w:pPr>
      <w:widowControl w:val="0"/>
      <w:suppressAutoHyphens/>
      <w:spacing w:line="315" w:lineRule="atLeast"/>
      <w:ind w:firstLine="283"/>
      <w:jc w:val="both"/>
    </w:pPr>
    <w:rPr>
      <w:rFonts w:eastAsia="Times New Roman3" w:cs="Times New Roman3"/>
      <w:kern w:val="1"/>
      <w:szCs w:val="24"/>
      <w:lang w:eastAsia="hi-IN" w:bidi="hi-IN"/>
    </w:rPr>
  </w:style>
  <w:style w:type="paragraph" w:customStyle="1" w:styleId="wP50">
    <w:name w:val="wP50"/>
    <w:basedOn w:val="a"/>
    <w:rsid w:val="00E871C8"/>
    <w:pPr>
      <w:widowControl w:val="0"/>
      <w:suppressAutoHyphens/>
      <w:spacing w:line="315" w:lineRule="atLeast"/>
      <w:ind w:firstLine="283"/>
      <w:jc w:val="both"/>
    </w:pPr>
    <w:rPr>
      <w:rFonts w:eastAsia="Times New Roman3" w:cs="Times New Roman3"/>
      <w:kern w:val="1"/>
      <w:szCs w:val="24"/>
      <w:lang w:eastAsia="hi-IN" w:bidi="hi-IN"/>
    </w:rPr>
  </w:style>
  <w:style w:type="paragraph" w:customStyle="1" w:styleId="wP55">
    <w:name w:val="wP55"/>
    <w:basedOn w:val="a"/>
    <w:rsid w:val="00E871C8"/>
    <w:pPr>
      <w:widowControl w:val="0"/>
      <w:suppressAutoHyphens/>
      <w:spacing w:after="200" w:line="276" w:lineRule="auto"/>
      <w:jc w:val="center"/>
    </w:pPr>
    <w:rPr>
      <w:rFonts w:eastAsia="SimSun" w:cs="Times New Roman3"/>
      <w:kern w:val="1"/>
      <w:sz w:val="28"/>
      <w:szCs w:val="24"/>
      <w:lang w:eastAsia="hi-IN" w:bidi="hi-IN"/>
    </w:rPr>
  </w:style>
  <w:style w:type="paragraph" w:customStyle="1" w:styleId="wP56">
    <w:name w:val="wP56"/>
    <w:basedOn w:val="a"/>
    <w:rsid w:val="00E871C8"/>
    <w:pPr>
      <w:widowControl w:val="0"/>
      <w:suppressAutoHyphens/>
      <w:spacing w:before="240" w:after="120" w:line="100" w:lineRule="atLeast"/>
      <w:ind w:firstLine="283"/>
      <w:jc w:val="center"/>
    </w:pPr>
    <w:rPr>
      <w:rFonts w:ascii="Times New Roman1" w:eastAsia="Arial Unicode MS" w:hAnsi="Times New Roman1" w:cs="Tahoma"/>
      <w:kern w:val="1"/>
      <w:sz w:val="28"/>
      <w:szCs w:val="24"/>
      <w:lang w:eastAsia="hi-IN" w:bidi="hi-IN"/>
    </w:rPr>
  </w:style>
  <w:style w:type="paragraph" w:customStyle="1" w:styleId="wP57">
    <w:name w:val="wP57"/>
    <w:basedOn w:val="a"/>
    <w:rsid w:val="00E871C8"/>
    <w:pPr>
      <w:widowControl w:val="0"/>
      <w:suppressAutoHyphens/>
      <w:spacing w:line="315" w:lineRule="atLeast"/>
      <w:ind w:firstLine="283"/>
      <w:jc w:val="center"/>
    </w:pPr>
    <w:rPr>
      <w:rFonts w:ascii="Arial2" w:eastAsia="Arial Unicode MS" w:hAnsi="Arial2" w:cs="Tahoma"/>
      <w:color w:val="4C4C4C"/>
      <w:kern w:val="1"/>
      <w:sz w:val="28"/>
      <w:szCs w:val="24"/>
      <w:lang w:eastAsia="hi-IN" w:bidi="hi-IN"/>
    </w:rPr>
  </w:style>
  <w:style w:type="table" w:styleId="a9">
    <w:name w:val="Table Grid"/>
    <w:basedOn w:val="a1"/>
    <w:uiPriority w:val="59"/>
    <w:rsid w:val="00D95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023">
      <w:bodyDiv w:val="1"/>
      <w:marLeft w:val="0"/>
      <w:marRight w:val="0"/>
      <w:marTop w:val="0"/>
      <w:marBottom w:val="0"/>
      <w:divBdr>
        <w:top w:val="none" w:sz="0" w:space="0" w:color="auto"/>
        <w:left w:val="none" w:sz="0" w:space="0" w:color="auto"/>
        <w:bottom w:val="none" w:sz="0" w:space="0" w:color="auto"/>
        <w:right w:val="none" w:sz="0" w:space="0" w:color="auto"/>
      </w:divBdr>
    </w:div>
    <w:div w:id="344215806">
      <w:bodyDiv w:val="1"/>
      <w:marLeft w:val="0"/>
      <w:marRight w:val="0"/>
      <w:marTop w:val="0"/>
      <w:marBottom w:val="0"/>
      <w:divBdr>
        <w:top w:val="none" w:sz="0" w:space="0" w:color="auto"/>
        <w:left w:val="none" w:sz="0" w:space="0" w:color="auto"/>
        <w:bottom w:val="none" w:sz="0" w:space="0" w:color="auto"/>
        <w:right w:val="none" w:sz="0" w:space="0" w:color="auto"/>
      </w:divBdr>
    </w:div>
    <w:div w:id="572349362">
      <w:bodyDiv w:val="1"/>
      <w:marLeft w:val="0"/>
      <w:marRight w:val="0"/>
      <w:marTop w:val="0"/>
      <w:marBottom w:val="0"/>
      <w:divBdr>
        <w:top w:val="none" w:sz="0" w:space="0" w:color="auto"/>
        <w:left w:val="none" w:sz="0" w:space="0" w:color="auto"/>
        <w:bottom w:val="none" w:sz="0" w:space="0" w:color="auto"/>
        <w:right w:val="none" w:sz="0" w:space="0" w:color="auto"/>
      </w:divBdr>
    </w:div>
    <w:div w:id="604577024">
      <w:bodyDiv w:val="1"/>
      <w:marLeft w:val="0"/>
      <w:marRight w:val="0"/>
      <w:marTop w:val="0"/>
      <w:marBottom w:val="0"/>
      <w:divBdr>
        <w:top w:val="none" w:sz="0" w:space="0" w:color="auto"/>
        <w:left w:val="none" w:sz="0" w:space="0" w:color="auto"/>
        <w:bottom w:val="none" w:sz="0" w:space="0" w:color="auto"/>
        <w:right w:val="none" w:sz="0" w:space="0" w:color="auto"/>
      </w:divBdr>
    </w:div>
    <w:div w:id="787628108">
      <w:bodyDiv w:val="1"/>
      <w:marLeft w:val="0"/>
      <w:marRight w:val="0"/>
      <w:marTop w:val="0"/>
      <w:marBottom w:val="0"/>
      <w:divBdr>
        <w:top w:val="none" w:sz="0" w:space="0" w:color="auto"/>
        <w:left w:val="none" w:sz="0" w:space="0" w:color="auto"/>
        <w:bottom w:val="none" w:sz="0" w:space="0" w:color="auto"/>
        <w:right w:val="none" w:sz="0" w:space="0" w:color="auto"/>
      </w:divBdr>
    </w:div>
    <w:div w:id="909072199">
      <w:bodyDiv w:val="1"/>
      <w:marLeft w:val="0"/>
      <w:marRight w:val="0"/>
      <w:marTop w:val="0"/>
      <w:marBottom w:val="0"/>
      <w:divBdr>
        <w:top w:val="none" w:sz="0" w:space="0" w:color="auto"/>
        <w:left w:val="none" w:sz="0" w:space="0" w:color="auto"/>
        <w:bottom w:val="none" w:sz="0" w:space="0" w:color="auto"/>
        <w:right w:val="none" w:sz="0" w:space="0" w:color="auto"/>
      </w:divBdr>
    </w:div>
    <w:div w:id="1081828561">
      <w:bodyDiv w:val="1"/>
      <w:marLeft w:val="0"/>
      <w:marRight w:val="0"/>
      <w:marTop w:val="0"/>
      <w:marBottom w:val="0"/>
      <w:divBdr>
        <w:top w:val="none" w:sz="0" w:space="0" w:color="auto"/>
        <w:left w:val="none" w:sz="0" w:space="0" w:color="auto"/>
        <w:bottom w:val="none" w:sz="0" w:space="0" w:color="auto"/>
        <w:right w:val="none" w:sz="0" w:space="0" w:color="auto"/>
      </w:divBdr>
    </w:div>
    <w:div w:id="1203129615">
      <w:bodyDiv w:val="1"/>
      <w:marLeft w:val="0"/>
      <w:marRight w:val="0"/>
      <w:marTop w:val="0"/>
      <w:marBottom w:val="0"/>
      <w:divBdr>
        <w:top w:val="none" w:sz="0" w:space="0" w:color="auto"/>
        <w:left w:val="none" w:sz="0" w:space="0" w:color="auto"/>
        <w:bottom w:val="none" w:sz="0" w:space="0" w:color="auto"/>
        <w:right w:val="none" w:sz="0" w:space="0" w:color="auto"/>
      </w:divBdr>
    </w:div>
    <w:div w:id="1499618043">
      <w:bodyDiv w:val="1"/>
      <w:marLeft w:val="0"/>
      <w:marRight w:val="0"/>
      <w:marTop w:val="0"/>
      <w:marBottom w:val="0"/>
      <w:divBdr>
        <w:top w:val="none" w:sz="0" w:space="0" w:color="auto"/>
        <w:left w:val="none" w:sz="0" w:space="0" w:color="auto"/>
        <w:bottom w:val="none" w:sz="0" w:space="0" w:color="auto"/>
        <w:right w:val="none" w:sz="0" w:space="0" w:color="auto"/>
      </w:divBdr>
    </w:div>
    <w:div w:id="1550074731">
      <w:bodyDiv w:val="1"/>
      <w:marLeft w:val="0"/>
      <w:marRight w:val="0"/>
      <w:marTop w:val="0"/>
      <w:marBottom w:val="0"/>
      <w:divBdr>
        <w:top w:val="none" w:sz="0" w:space="0" w:color="auto"/>
        <w:left w:val="none" w:sz="0" w:space="0" w:color="auto"/>
        <w:bottom w:val="none" w:sz="0" w:space="0" w:color="auto"/>
        <w:right w:val="none" w:sz="0" w:space="0" w:color="auto"/>
      </w:divBdr>
    </w:div>
    <w:div w:id="1594120398">
      <w:bodyDiv w:val="1"/>
      <w:marLeft w:val="0"/>
      <w:marRight w:val="0"/>
      <w:marTop w:val="0"/>
      <w:marBottom w:val="0"/>
      <w:divBdr>
        <w:top w:val="none" w:sz="0" w:space="0" w:color="auto"/>
        <w:left w:val="none" w:sz="0" w:space="0" w:color="auto"/>
        <w:bottom w:val="none" w:sz="0" w:space="0" w:color="auto"/>
        <w:right w:val="none" w:sz="0" w:space="0" w:color="auto"/>
      </w:divBdr>
    </w:div>
    <w:div w:id="1694840960">
      <w:bodyDiv w:val="1"/>
      <w:marLeft w:val="0"/>
      <w:marRight w:val="0"/>
      <w:marTop w:val="0"/>
      <w:marBottom w:val="0"/>
      <w:divBdr>
        <w:top w:val="none" w:sz="0" w:space="0" w:color="auto"/>
        <w:left w:val="none" w:sz="0" w:space="0" w:color="auto"/>
        <w:bottom w:val="none" w:sz="0" w:space="0" w:color="auto"/>
        <w:right w:val="none" w:sz="0" w:space="0" w:color="auto"/>
      </w:divBdr>
    </w:div>
    <w:div w:id="1802378782">
      <w:bodyDiv w:val="1"/>
      <w:marLeft w:val="0"/>
      <w:marRight w:val="0"/>
      <w:marTop w:val="0"/>
      <w:marBottom w:val="0"/>
      <w:divBdr>
        <w:top w:val="none" w:sz="0" w:space="0" w:color="auto"/>
        <w:left w:val="none" w:sz="0" w:space="0" w:color="auto"/>
        <w:bottom w:val="none" w:sz="0" w:space="0" w:color="auto"/>
        <w:right w:val="none" w:sz="0" w:space="0" w:color="auto"/>
      </w:divBdr>
    </w:div>
    <w:div w:id="19538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microsoft.com/office/2007/relationships/stylesWithEffects" Target="stylesWithEffects.xml"/><Relationship Id="rId7" Type="http://schemas.openxmlformats.org/officeDocument/2006/relationships/hyperlink" Target="http://www.zabaikal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baikal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15</Pages>
  <Words>4127</Words>
  <Characters>23528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16</cp:revision>
  <cp:lastPrinted>2020-03-13T02:28:00Z</cp:lastPrinted>
  <dcterms:created xsi:type="dcterms:W3CDTF">2020-03-01T23:51:00Z</dcterms:created>
  <dcterms:modified xsi:type="dcterms:W3CDTF">2020-03-25T03:23:00Z</dcterms:modified>
</cp:coreProperties>
</file>